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525F" w:rsidRDefault="009F525F" w:rsidP="00E8666E">
      <w:pPr>
        <w:spacing w:after="0" w:line="240" w:lineRule="auto"/>
        <w:ind w:right="283"/>
        <w:jc w:val="right"/>
        <w:rPr>
          <w:rFonts w:ascii="Times New Roman" w:hAnsi="Times New Roman" w:cs="Times New Roman"/>
          <w:sz w:val="28"/>
          <w:szCs w:val="28"/>
          <w:lang w:val="ru-RU"/>
        </w:rPr>
      </w:pPr>
      <w:proofErr w:type="spellStart"/>
      <w:r>
        <w:rPr>
          <w:rFonts w:ascii="Times New Roman" w:hAnsi="Times New Roman" w:cs="Times New Roman"/>
          <w:sz w:val="28"/>
          <w:szCs w:val="28"/>
          <w:lang w:val="ru-RU"/>
        </w:rPr>
        <w:t>Долбоор</w:t>
      </w:r>
      <w:proofErr w:type="spellEnd"/>
    </w:p>
    <w:p w:rsidR="009F525F" w:rsidRDefault="009F525F" w:rsidP="00E8666E">
      <w:pPr>
        <w:spacing w:after="0" w:line="240" w:lineRule="auto"/>
        <w:ind w:right="283"/>
        <w:jc w:val="right"/>
        <w:rPr>
          <w:rFonts w:ascii="Times New Roman" w:hAnsi="Times New Roman" w:cs="Times New Roman"/>
          <w:sz w:val="28"/>
          <w:szCs w:val="28"/>
        </w:rPr>
      </w:pPr>
    </w:p>
    <w:p w:rsidR="009F525F" w:rsidRPr="00E8666E" w:rsidRDefault="009F525F" w:rsidP="00E8666E">
      <w:pPr>
        <w:spacing w:after="0" w:line="240" w:lineRule="auto"/>
        <w:ind w:left="1134" w:right="1134"/>
        <w:jc w:val="center"/>
        <w:rPr>
          <w:rFonts w:ascii="Times New Roman" w:eastAsia="Times New Roman" w:hAnsi="Times New Roman" w:cs="Times New Roman"/>
          <w:sz w:val="28"/>
          <w:szCs w:val="28"/>
          <w:lang w:val="ru-RU" w:eastAsia="ru-RU"/>
        </w:rPr>
      </w:pPr>
    </w:p>
    <w:p w:rsidR="00E8666E" w:rsidRDefault="009F525F" w:rsidP="00E8666E">
      <w:pPr>
        <w:spacing w:after="0" w:line="240" w:lineRule="auto"/>
        <w:jc w:val="center"/>
        <w:rPr>
          <w:rFonts w:ascii="Times New Roman" w:eastAsia="Times New Roman" w:hAnsi="Times New Roman" w:cs="Times New Roman"/>
          <w:bCs/>
          <w:sz w:val="28"/>
          <w:szCs w:val="28"/>
          <w:lang w:val="ru-RU" w:eastAsia="ru-RU"/>
        </w:rPr>
      </w:pPr>
      <w:r>
        <w:rPr>
          <w:rFonts w:ascii="Times New Roman" w:hAnsi="Times New Roman" w:cs="Times New Roman"/>
          <w:b/>
          <w:sz w:val="28"/>
          <w:szCs w:val="28"/>
        </w:rPr>
        <w:t>Кыргыз Республикасынын Өкмөтүнүн "Кыргыз Республикасынын Өкмөтүнүн 2016-жылдын 11-апрелиндеги№ 201 "Коомдук</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саламаттык</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сактоо</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жаатындагы</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актыларды</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бекитүү жөнүндө" токтомуна өзгөртүүлөрдү</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киргизүү</w:t>
      </w:r>
      <w:r w:rsidR="00402EC6" w:rsidRPr="00402EC6">
        <w:rPr>
          <w:rFonts w:ascii="Times New Roman" w:hAnsi="Times New Roman" w:cs="Times New Roman"/>
          <w:b/>
          <w:sz w:val="28"/>
          <w:szCs w:val="28"/>
        </w:rPr>
        <w:t xml:space="preserve"> </w:t>
      </w:r>
      <w:r>
        <w:rPr>
          <w:rFonts w:ascii="Times New Roman" w:hAnsi="Times New Roman" w:cs="Times New Roman"/>
          <w:b/>
          <w:sz w:val="28"/>
          <w:szCs w:val="28"/>
        </w:rPr>
        <w:t>тууралуу" токтому</w:t>
      </w:r>
    </w:p>
    <w:p w:rsidR="00E8666E" w:rsidRPr="00E8666E" w:rsidRDefault="00E8666E" w:rsidP="00E8666E">
      <w:pPr>
        <w:spacing w:after="0" w:line="240" w:lineRule="auto"/>
        <w:jc w:val="center"/>
        <w:rPr>
          <w:rFonts w:ascii="Times New Roman" w:eastAsia="Times New Roman" w:hAnsi="Times New Roman" w:cs="Times New Roman"/>
          <w:bCs/>
          <w:sz w:val="28"/>
          <w:szCs w:val="28"/>
          <w:lang w:val="ru-RU" w:eastAsia="ru-RU"/>
        </w:rPr>
      </w:pPr>
    </w:p>
    <w:p w:rsidR="00E8666E" w:rsidRPr="00F26F11" w:rsidRDefault="00E8666E" w:rsidP="00E8666E">
      <w:pPr>
        <w:spacing w:line="240" w:lineRule="auto"/>
        <w:jc w:val="both"/>
        <w:rPr>
          <w:rFonts w:ascii="Times New Roman" w:hAnsi="Times New Roman" w:cs="Times New Roman"/>
          <w:sz w:val="28"/>
          <w:szCs w:val="28"/>
        </w:rPr>
      </w:pPr>
      <w:r w:rsidRPr="00E8666E">
        <w:rPr>
          <w:rFonts w:ascii="Times New Roman" w:hAnsi="Times New Roman" w:cs="Times New Roman"/>
          <w:b/>
          <w:sz w:val="28"/>
          <w:szCs w:val="28"/>
        </w:rPr>
        <w:tab/>
      </w:r>
      <w:r w:rsidRPr="00DC2BB8">
        <w:rPr>
          <w:rFonts w:ascii="Times New Roman" w:hAnsi="Times New Roman" w:cs="Times New Roman"/>
          <w:sz w:val="28"/>
          <w:szCs w:val="28"/>
        </w:rPr>
        <w:t>Өкмөттүн токтому Кыргыз Республикасынын Өкмөтүнүн 2016-жылдын 11-апрелиндеги № 201 токтому менен бекитилген</w:t>
      </w:r>
    </w:p>
    <w:p w:rsidR="00E8666E" w:rsidRPr="00F26F11" w:rsidRDefault="00E8666E" w:rsidP="00E8666E">
      <w:pPr>
        <w:spacing w:line="240" w:lineRule="auto"/>
        <w:jc w:val="both"/>
        <w:rPr>
          <w:rFonts w:ascii="Times New Roman" w:hAnsi="Times New Roman" w:cs="Times New Roman"/>
          <w:sz w:val="28"/>
          <w:szCs w:val="28"/>
        </w:rPr>
      </w:pPr>
    </w:p>
    <w:p w:rsidR="009F525F" w:rsidRPr="00F26F11" w:rsidRDefault="009F525F" w:rsidP="00E8666E">
      <w:pPr>
        <w:spacing w:line="240" w:lineRule="auto"/>
        <w:jc w:val="both"/>
        <w:rPr>
          <w:rFonts w:ascii="Times New Roman" w:hAnsi="Times New Roman" w:cs="Times New Roman"/>
          <w:sz w:val="28"/>
          <w:szCs w:val="28"/>
        </w:rPr>
      </w:pPr>
      <w:r>
        <w:rPr>
          <w:rFonts w:ascii="Times New Roman" w:hAnsi="Times New Roman" w:cs="Times New Roman"/>
          <w:sz w:val="28"/>
          <w:szCs w:val="28"/>
        </w:rPr>
        <w:t>"Коомдук саламаттык сактоо жөнүндө" Кыргыз Республикасынын</w:t>
      </w:r>
      <w:r w:rsidR="00377F27" w:rsidRPr="00377F27">
        <w:rPr>
          <w:rFonts w:ascii="Times New Roman" w:hAnsi="Times New Roman" w:cs="Times New Roman"/>
          <w:sz w:val="28"/>
          <w:szCs w:val="28"/>
        </w:rPr>
        <w:t xml:space="preserve"> </w:t>
      </w:r>
      <w:hyperlink r:id="rId7" w:history="1">
        <w:r w:rsidRPr="009F525F">
          <w:rPr>
            <w:rStyle w:val="a9"/>
            <w:rFonts w:ascii="Times New Roman" w:hAnsi="Times New Roman"/>
            <w:color w:val="auto"/>
            <w:sz w:val="28"/>
            <w:szCs w:val="28"/>
            <w:u w:val="none"/>
          </w:rPr>
          <w:t>Мыйзамынын</w:t>
        </w:r>
      </w:hyperlink>
      <w:r w:rsidR="00377F27" w:rsidRPr="00377F27">
        <w:rPr>
          <w:rFonts w:ascii="Times New Roman" w:hAnsi="Times New Roman" w:cs="Times New Roman"/>
          <w:sz w:val="28"/>
          <w:szCs w:val="28"/>
        </w:rPr>
        <w:t xml:space="preserve"> </w:t>
      </w:r>
      <w:hyperlink r:id="rId8" w:anchor="unknown" w:history="1">
        <w:r w:rsidRPr="009F525F">
          <w:rPr>
            <w:rStyle w:val="a9"/>
            <w:rFonts w:ascii="Times New Roman" w:hAnsi="Times New Roman"/>
            <w:color w:val="auto"/>
            <w:sz w:val="28"/>
            <w:szCs w:val="28"/>
            <w:u w:val="none"/>
          </w:rPr>
          <w:t>22</w:t>
        </w:r>
        <w:r w:rsidRPr="009F525F">
          <w:rPr>
            <w:rStyle w:val="a9"/>
            <w:rFonts w:ascii="Times New Roman" w:hAnsi="Times New Roman"/>
            <w:color w:val="auto"/>
            <w:sz w:val="28"/>
            <w:szCs w:val="28"/>
            <w:u w:val="none"/>
            <w:vertAlign w:val="superscript"/>
          </w:rPr>
          <w:t>1</w:t>
        </w:r>
        <w:r w:rsidRPr="009F525F">
          <w:rPr>
            <w:rStyle w:val="a9"/>
            <w:rFonts w:ascii="Times New Roman" w:hAnsi="Times New Roman"/>
            <w:color w:val="auto"/>
            <w:sz w:val="28"/>
            <w:szCs w:val="28"/>
            <w:u w:val="none"/>
          </w:rPr>
          <w:t>-</w:t>
        </w:r>
        <w:r>
          <w:rPr>
            <w:rStyle w:val="a9"/>
            <w:rFonts w:ascii="Times New Roman" w:hAnsi="Times New Roman"/>
            <w:color w:val="auto"/>
            <w:sz w:val="28"/>
            <w:szCs w:val="28"/>
            <w:u w:val="none"/>
          </w:rPr>
          <w:t xml:space="preserve"> </w:t>
        </w:r>
        <w:r w:rsidRPr="009F525F">
          <w:rPr>
            <w:rStyle w:val="a9"/>
            <w:rFonts w:ascii="Times New Roman" w:hAnsi="Times New Roman"/>
            <w:color w:val="auto"/>
            <w:sz w:val="28"/>
            <w:szCs w:val="28"/>
            <w:u w:val="none"/>
          </w:rPr>
          <w:t>беренесин</w:t>
        </w:r>
      </w:hyperlink>
      <w:r w:rsidR="00377F27" w:rsidRPr="00377F27">
        <w:rPr>
          <w:rFonts w:ascii="Times New Roman" w:hAnsi="Times New Roman" w:cs="Times New Roman"/>
          <w:sz w:val="28"/>
          <w:szCs w:val="28"/>
        </w:rPr>
        <w:t xml:space="preserve"> </w:t>
      </w:r>
      <w:r>
        <w:rPr>
          <w:rFonts w:ascii="Times New Roman" w:hAnsi="Times New Roman" w:cs="Times New Roman"/>
          <w:sz w:val="28"/>
          <w:szCs w:val="28"/>
        </w:rPr>
        <w:t>ишке ашыруу максатында, "Кыргыз Республикасынын Өкмөтү</w:t>
      </w:r>
      <w:r w:rsidR="004A418E" w:rsidRPr="00F26F11">
        <w:rPr>
          <w:rFonts w:ascii="Times New Roman" w:hAnsi="Times New Roman" w:cs="Times New Roman"/>
          <w:sz w:val="28"/>
          <w:szCs w:val="28"/>
        </w:rPr>
        <w:t xml:space="preserve"> </w:t>
      </w:r>
      <w:r>
        <w:rPr>
          <w:rFonts w:ascii="Times New Roman" w:hAnsi="Times New Roman" w:cs="Times New Roman"/>
          <w:sz w:val="28"/>
          <w:szCs w:val="28"/>
        </w:rPr>
        <w:t>жөнүндө "Кыргыз Республикасынын</w:t>
      </w:r>
      <w:r w:rsidR="00377F27" w:rsidRPr="00377F27">
        <w:rPr>
          <w:rFonts w:ascii="Times New Roman" w:hAnsi="Times New Roman" w:cs="Times New Roman"/>
          <w:sz w:val="28"/>
          <w:szCs w:val="28"/>
        </w:rPr>
        <w:t xml:space="preserve"> </w:t>
      </w:r>
      <w:hyperlink r:id="rId9" w:history="1">
        <w:r w:rsidRPr="004A418E">
          <w:rPr>
            <w:rFonts w:ascii="Times New Roman" w:hAnsi="Times New Roman" w:cs="Times New Roman"/>
            <w:sz w:val="28"/>
            <w:szCs w:val="28"/>
          </w:rPr>
          <w:t>конституциялык Мыйзамынын</w:t>
        </w:r>
      </w:hyperlink>
      <w:r w:rsidR="00377F27" w:rsidRPr="00377F27">
        <w:rPr>
          <w:rFonts w:ascii="Times New Roman" w:hAnsi="Times New Roman" w:cs="Times New Roman"/>
          <w:sz w:val="28"/>
          <w:szCs w:val="28"/>
        </w:rPr>
        <w:t xml:space="preserve"> </w:t>
      </w:r>
      <w:hyperlink r:id="rId10" w:anchor="unknown" w:history="1">
        <w:r w:rsidRPr="004A418E">
          <w:rPr>
            <w:rFonts w:ascii="Times New Roman" w:hAnsi="Times New Roman" w:cs="Times New Roman"/>
            <w:sz w:val="28"/>
            <w:szCs w:val="28"/>
          </w:rPr>
          <w:t>10</w:t>
        </w:r>
      </w:hyperlink>
      <w:r w:rsidR="00377F27" w:rsidRPr="004A418E">
        <w:rPr>
          <w:rFonts w:ascii="Times New Roman" w:hAnsi="Times New Roman" w:cs="Times New Roman"/>
          <w:sz w:val="28"/>
          <w:szCs w:val="28"/>
        </w:rPr>
        <w:t xml:space="preserve"> - </w:t>
      </w:r>
      <w:r w:rsidRPr="009F525F">
        <w:rPr>
          <w:rFonts w:ascii="Times New Roman" w:hAnsi="Times New Roman" w:cs="Times New Roman"/>
          <w:sz w:val="28"/>
          <w:szCs w:val="28"/>
        </w:rPr>
        <w:t>жана</w:t>
      </w:r>
      <w:r w:rsidR="00377F27" w:rsidRPr="00377F27">
        <w:rPr>
          <w:rFonts w:ascii="Times New Roman" w:hAnsi="Times New Roman" w:cs="Times New Roman"/>
          <w:sz w:val="28"/>
          <w:szCs w:val="28"/>
        </w:rPr>
        <w:t xml:space="preserve"> </w:t>
      </w:r>
      <w:hyperlink r:id="rId11" w:anchor="unknown" w:history="1">
        <w:r w:rsidRPr="004A418E">
          <w:rPr>
            <w:rFonts w:ascii="Times New Roman" w:hAnsi="Times New Roman" w:cs="Times New Roman"/>
            <w:sz w:val="28"/>
            <w:szCs w:val="28"/>
          </w:rPr>
          <w:t>17</w:t>
        </w:r>
      </w:hyperlink>
      <w:r w:rsidR="00377F27" w:rsidRPr="004A418E">
        <w:rPr>
          <w:rFonts w:ascii="Times New Roman" w:hAnsi="Times New Roman" w:cs="Times New Roman"/>
          <w:sz w:val="28"/>
          <w:szCs w:val="28"/>
        </w:rPr>
        <w:t xml:space="preserve"> </w:t>
      </w:r>
      <w:r w:rsidRPr="009F525F">
        <w:rPr>
          <w:rFonts w:ascii="Times New Roman" w:hAnsi="Times New Roman" w:cs="Times New Roman"/>
          <w:sz w:val="28"/>
          <w:szCs w:val="28"/>
        </w:rPr>
        <w:t>-</w:t>
      </w:r>
      <w:r w:rsidR="00377F27" w:rsidRPr="00377F27">
        <w:rPr>
          <w:rFonts w:ascii="Times New Roman" w:hAnsi="Times New Roman" w:cs="Times New Roman"/>
          <w:sz w:val="28"/>
          <w:szCs w:val="28"/>
        </w:rPr>
        <w:t xml:space="preserve"> </w:t>
      </w:r>
      <w:r>
        <w:rPr>
          <w:rFonts w:ascii="Times New Roman" w:hAnsi="Times New Roman" w:cs="Times New Roman"/>
          <w:sz w:val="28"/>
          <w:szCs w:val="28"/>
        </w:rPr>
        <w:t>беренелерине ылайык</w:t>
      </w:r>
      <w:r w:rsidR="004A418E" w:rsidRPr="004A418E">
        <w:rPr>
          <w:rFonts w:ascii="Times New Roman" w:hAnsi="Times New Roman" w:cs="Times New Roman"/>
          <w:sz w:val="28"/>
          <w:szCs w:val="28"/>
        </w:rPr>
        <w:t xml:space="preserve"> Кыргыз Республикасынын Өкмөтү токтом к</w:t>
      </w:r>
      <w:r w:rsidR="004A418E" w:rsidRPr="00F26F11">
        <w:rPr>
          <w:rFonts w:ascii="Times New Roman" w:hAnsi="Times New Roman" w:cs="Times New Roman"/>
          <w:sz w:val="28"/>
          <w:szCs w:val="28"/>
        </w:rPr>
        <w:t>ылат:</w:t>
      </w:r>
    </w:p>
    <w:p w:rsidR="009F525F" w:rsidRDefault="009F525F" w:rsidP="00E8666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77F27" w:rsidRPr="00377F27">
        <w:rPr>
          <w:rFonts w:ascii="Times New Roman" w:hAnsi="Times New Roman" w:cs="Times New Roman"/>
          <w:sz w:val="28"/>
          <w:szCs w:val="28"/>
        </w:rPr>
        <w:t xml:space="preserve"> </w:t>
      </w:r>
      <w:r>
        <w:rPr>
          <w:rFonts w:ascii="Times New Roman" w:hAnsi="Times New Roman" w:cs="Times New Roman"/>
          <w:sz w:val="28"/>
          <w:szCs w:val="28"/>
        </w:rPr>
        <w:t>КыргызРеспубликасынынӨкмөтүнүн2016-жылдын 1-апрелиндеги №201"Коомдук саламаттык сактоо жаатындагы актыларды бекитүү жөнүндө" </w:t>
      </w:r>
      <w:r w:rsidR="00351BFC">
        <w:fldChar w:fldCharType="begin"/>
      </w:r>
      <w:r w:rsidR="00351BFC">
        <w:instrText xml:space="preserve"> HYPERLINK "http://cbd.minjust.gov.kg/act/view/ky-kg/98479?cl=ky-kg" </w:instrText>
      </w:r>
      <w:r w:rsidR="00351BFC">
        <w:fldChar w:fldCharType="separate"/>
      </w:r>
      <w:r w:rsidRPr="009F525F">
        <w:rPr>
          <w:rStyle w:val="a9"/>
          <w:rFonts w:ascii="Times New Roman" w:hAnsi="Times New Roman"/>
          <w:color w:val="auto"/>
          <w:sz w:val="28"/>
          <w:szCs w:val="28"/>
          <w:u w:val="none"/>
        </w:rPr>
        <w:t>токтомуна</w:t>
      </w:r>
      <w:r w:rsidR="00351BFC">
        <w:rPr>
          <w:rStyle w:val="a9"/>
          <w:rFonts w:ascii="Times New Roman" w:hAnsi="Times New Roman"/>
          <w:color w:val="auto"/>
          <w:sz w:val="28"/>
          <w:szCs w:val="28"/>
          <w:u w:val="none"/>
        </w:rPr>
        <w:fldChar w:fldCharType="end"/>
      </w:r>
      <w:r>
        <w:rPr>
          <w:rFonts w:ascii="Times New Roman" w:hAnsi="Times New Roman" w:cs="Times New Roman"/>
          <w:sz w:val="28"/>
          <w:szCs w:val="28"/>
        </w:rPr>
        <w:t> төмөнкүдөй толуктоолор жана өзгөртүүлор киргизилсин:</w:t>
      </w:r>
    </w:p>
    <w:p w:rsidR="009F525F" w:rsidRDefault="009F525F" w:rsidP="009F525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w:t>
      </w:r>
      <w:r>
        <w:rPr>
          <w:rFonts w:ascii="Times New Roman" w:hAnsi="Times New Roman" w:cs="Times New Roman"/>
          <w:sz w:val="28"/>
          <w:szCs w:val="28"/>
        </w:rPr>
        <w:t xml:space="preserve"> 1</w:t>
      </w:r>
      <w:r w:rsidR="00377F27" w:rsidRPr="00377F27">
        <w:rPr>
          <w:rFonts w:ascii="Times New Roman" w:hAnsi="Times New Roman" w:cs="Times New Roman"/>
          <w:sz w:val="28"/>
          <w:szCs w:val="28"/>
        </w:rPr>
        <w:t xml:space="preserve"> </w:t>
      </w:r>
      <w:r>
        <w:rPr>
          <w:rFonts w:ascii="Times New Roman" w:hAnsi="Times New Roman" w:cs="Times New Roman"/>
          <w:sz w:val="28"/>
          <w:szCs w:val="28"/>
        </w:rPr>
        <w:t>-</w:t>
      </w:r>
      <w:r w:rsidR="00377F27" w:rsidRPr="00377F27">
        <w:rPr>
          <w:rFonts w:ascii="Times New Roman" w:hAnsi="Times New Roman" w:cs="Times New Roman"/>
          <w:sz w:val="28"/>
          <w:szCs w:val="28"/>
        </w:rPr>
        <w:t xml:space="preserve"> </w:t>
      </w:r>
      <w:r>
        <w:rPr>
          <w:rFonts w:ascii="Times New Roman" w:hAnsi="Times New Roman" w:cs="Times New Roman"/>
          <w:sz w:val="28"/>
          <w:szCs w:val="28"/>
        </w:rPr>
        <w:t xml:space="preserve">пункту </w:t>
      </w:r>
      <w:r>
        <w:rPr>
          <w:rFonts w:ascii="Times New Roman" w:hAnsi="Times New Roman" w:cs="Times New Roman"/>
          <w:bCs/>
          <w:kern w:val="36"/>
          <w:sz w:val="28"/>
          <w:szCs w:val="28"/>
        </w:rPr>
        <w:t xml:space="preserve">жыйырма тогузунчу </w:t>
      </w:r>
      <w:r w:rsidR="00377F27" w:rsidRPr="00377F27">
        <w:rPr>
          <w:rFonts w:ascii="Times New Roman" w:hAnsi="Times New Roman" w:cs="Times New Roman"/>
          <w:bCs/>
          <w:kern w:val="36"/>
          <w:sz w:val="28"/>
          <w:szCs w:val="28"/>
        </w:rPr>
        <w:t>-</w:t>
      </w:r>
      <w:r>
        <w:rPr>
          <w:rFonts w:ascii="Times New Roman" w:hAnsi="Times New Roman" w:cs="Times New Roman"/>
          <w:bCs/>
          <w:kern w:val="36"/>
          <w:sz w:val="28"/>
          <w:szCs w:val="28"/>
        </w:rPr>
        <w:t xml:space="preserve"> отузунчу абзацтар менен төмөнкүчө </w:t>
      </w:r>
      <w:r>
        <w:rPr>
          <w:rFonts w:ascii="Times New Roman" w:hAnsi="Times New Roman" w:cs="Times New Roman"/>
          <w:sz w:val="28"/>
          <w:szCs w:val="28"/>
        </w:rPr>
        <w:t>мазмунда толукталсын:</w:t>
      </w:r>
    </w:p>
    <w:p w:rsidR="009F525F" w:rsidRDefault="009F525F" w:rsidP="009F525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«Йоддолгон тамак-аш тузун өндүрүү, сактоо, ташуу жана сатууга гигиеналык талаптар» Санитардык-эпидемиологиял</w:t>
      </w:r>
      <w:r w:rsidR="00377F27">
        <w:rPr>
          <w:rFonts w:ascii="Times New Roman" w:hAnsi="Times New Roman" w:cs="Times New Roman"/>
          <w:sz w:val="28"/>
          <w:szCs w:val="28"/>
        </w:rPr>
        <w:t xml:space="preserve">ык эрежелер жана ченемдери) 28 </w:t>
      </w:r>
      <w:r w:rsidR="00377F27" w:rsidRPr="00377F27">
        <w:rPr>
          <w:rFonts w:ascii="Times New Roman" w:hAnsi="Times New Roman" w:cs="Times New Roman"/>
          <w:sz w:val="28"/>
          <w:szCs w:val="28"/>
        </w:rPr>
        <w:t>-</w:t>
      </w:r>
      <w:r>
        <w:rPr>
          <w:rFonts w:ascii="Times New Roman" w:hAnsi="Times New Roman" w:cs="Times New Roman"/>
          <w:sz w:val="28"/>
          <w:szCs w:val="28"/>
        </w:rPr>
        <w:t xml:space="preserve"> тиркемеге ылайык</w:t>
      </w:r>
    </w:p>
    <w:p w:rsidR="009F525F" w:rsidRDefault="009F525F" w:rsidP="009F525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«Турак жана коомдук имараттарды табигый, жасалма жана аралаш жарыктандырууга карата гигиеналык талаптар” санитардык эрежелер жана гигиеналык </w:t>
      </w:r>
      <w:r w:rsidR="00377F27">
        <w:rPr>
          <w:rFonts w:ascii="Times New Roman" w:hAnsi="Times New Roman" w:cs="Times New Roman"/>
          <w:sz w:val="28"/>
          <w:szCs w:val="28"/>
        </w:rPr>
        <w:t xml:space="preserve">ченемдер» 29 </w:t>
      </w:r>
      <w:r w:rsidR="00377F27" w:rsidRPr="00377F27">
        <w:rPr>
          <w:rFonts w:ascii="Times New Roman" w:hAnsi="Times New Roman" w:cs="Times New Roman"/>
          <w:sz w:val="28"/>
          <w:szCs w:val="28"/>
        </w:rPr>
        <w:t>-</w:t>
      </w:r>
      <w:r>
        <w:rPr>
          <w:rFonts w:ascii="Times New Roman" w:hAnsi="Times New Roman" w:cs="Times New Roman"/>
          <w:sz w:val="28"/>
          <w:szCs w:val="28"/>
        </w:rPr>
        <w:t xml:space="preserve"> тиркемеге ылайык</w:t>
      </w:r>
    </w:p>
    <w:p w:rsidR="009F525F" w:rsidRDefault="009F525F" w:rsidP="009F525F">
      <w:pPr>
        <w:spacing w:after="0"/>
        <w:ind w:firstLine="851"/>
        <w:jc w:val="both"/>
        <w:rPr>
          <w:rFonts w:ascii="Times New Roman" w:hAnsi="Times New Roman" w:cs="Times New Roman"/>
          <w:sz w:val="28"/>
          <w:szCs w:val="28"/>
        </w:rPr>
      </w:pPr>
      <w:r>
        <w:rPr>
          <w:rFonts w:ascii="Times New Roman" w:hAnsi="Times New Roman" w:cs="Times New Roman"/>
          <w:sz w:val="28"/>
          <w:szCs w:val="28"/>
        </w:rPr>
        <w:t>ушул</w:t>
      </w:r>
      <w:r w:rsidR="00B91828" w:rsidRPr="00C37911">
        <w:rPr>
          <w:rFonts w:ascii="Times New Roman" w:hAnsi="Times New Roman" w:cs="Times New Roman"/>
          <w:sz w:val="28"/>
          <w:szCs w:val="28"/>
        </w:rPr>
        <w:t xml:space="preserve"> </w:t>
      </w:r>
      <w:r>
        <w:rPr>
          <w:rFonts w:ascii="Times New Roman" w:hAnsi="Times New Roman" w:cs="Times New Roman"/>
          <w:sz w:val="28"/>
          <w:szCs w:val="28"/>
        </w:rPr>
        <w:t>токтомдун </w:t>
      </w:r>
      <w:r w:rsidR="00351BFC">
        <w:fldChar w:fldCharType="begin"/>
      </w:r>
      <w:r w:rsidR="00351BFC">
        <w:instrText xml:space="preserve"> HYPERLINK "http://cbd.minjust.gov.kg/act/view</w:instrText>
      </w:r>
      <w:r w:rsidR="00351BFC">
        <w:instrText xml:space="preserve">/ky-kg/99855?cl=ky-kg" \l "р1" </w:instrText>
      </w:r>
      <w:r w:rsidR="00351BFC">
        <w:fldChar w:fldCharType="separate"/>
      </w:r>
      <w:r w:rsidRPr="009F525F">
        <w:rPr>
          <w:rStyle w:val="a9"/>
          <w:rFonts w:ascii="Times New Roman" w:hAnsi="Times New Roman"/>
          <w:color w:val="auto"/>
          <w:sz w:val="28"/>
          <w:szCs w:val="28"/>
          <w:u w:val="none"/>
        </w:rPr>
        <w:t>тиркемесине</w:t>
      </w:r>
      <w:r w:rsidR="00351BFC">
        <w:rPr>
          <w:rStyle w:val="a9"/>
          <w:rFonts w:ascii="Times New Roman" w:hAnsi="Times New Roman"/>
          <w:color w:val="auto"/>
          <w:sz w:val="28"/>
          <w:szCs w:val="28"/>
          <w:u w:val="none"/>
        </w:rPr>
        <w:fldChar w:fldCharType="end"/>
      </w:r>
      <w:r>
        <w:rPr>
          <w:rFonts w:ascii="Times New Roman" w:hAnsi="Times New Roman" w:cs="Times New Roman"/>
          <w:sz w:val="28"/>
          <w:szCs w:val="28"/>
        </w:rPr>
        <w:t xml:space="preserve"> ылайык </w:t>
      </w:r>
      <w:r w:rsidRPr="00C37911">
        <w:rPr>
          <w:rFonts w:ascii="Times New Roman" w:hAnsi="Times New Roman" w:cs="Times New Roman"/>
          <w:sz w:val="28"/>
          <w:szCs w:val="28"/>
        </w:rPr>
        <w:t>28 - жана 2</w:t>
      </w:r>
      <w:r w:rsidR="00C37911" w:rsidRPr="00C37911">
        <w:rPr>
          <w:rFonts w:ascii="Times New Roman" w:hAnsi="Times New Roman" w:cs="Times New Roman"/>
          <w:sz w:val="28"/>
          <w:szCs w:val="28"/>
        </w:rPr>
        <w:t>9</w:t>
      </w:r>
      <w:r w:rsidRPr="00C37911">
        <w:rPr>
          <w:rFonts w:ascii="Times New Roman" w:hAnsi="Times New Roman" w:cs="Times New Roman"/>
          <w:sz w:val="28"/>
          <w:szCs w:val="28"/>
        </w:rPr>
        <w:t xml:space="preserve">-тиркеме менен </w:t>
      </w:r>
      <w:r>
        <w:rPr>
          <w:rFonts w:ascii="Times New Roman" w:hAnsi="Times New Roman" w:cs="Times New Roman"/>
          <w:sz w:val="28"/>
          <w:szCs w:val="28"/>
        </w:rPr>
        <w:t>толукталсын.</w:t>
      </w:r>
    </w:p>
    <w:p w:rsidR="009F525F" w:rsidRPr="00F26F11" w:rsidRDefault="009F525F" w:rsidP="009F525F">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Жогору</w:t>
      </w:r>
      <w:r w:rsidR="00377F27">
        <w:rPr>
          <w:rFonts w:ascii="Times New Roman" w:hAnsi="Times New Roman" w:cs="Times New Roman"/>
          <w:sz w:val="28"/>
          <w:szCs w:val="28"/>
        </w:rPr>
        <w:t xml:space="preserve">дагы токтом менен бекитилген 6 </w:t>
      </w:r>
      <w:r w:rsidR="00377F27" w:rsidRPr="00377F27">
        <w:rPr>
          <w:rFonts w:ascii="Times New Roman" w:hAnsi="Times New Roman" w:cs="Times New Roman"/>
          <w:sz w:val="28"/>
          <w:szCs w:val="28"/>
        </w:rPr>
        <w:t>-</w:t>
      </w:r>
      <w:r>
        <w:rPr>
          <w:rFonts w:ascii="Times New Roman" w:hAnsi="Times New Roman" w:cs="Times New Roman"/>
          <w:sz w:val="28"/>
          <w:szCs w:val="28"/>
        </w:rPr>
        <w:t xml:space="preserve"> тиркеме«Жалпы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w:t>
      </w:r>
      <w:r w:rsidR="004A418E" w:rsidRPr="004A418E">
        <w:rPr>
          <w:rFonts w:ascii="Times New Roman" w:hAnsi="Times New Roman" w:cs="Times New Roman"/>
          <w:sz w:val="28"/>
          <w:szCs w:val="28"/>
        </w:rPr>
        <w:t>: тиркемеге ылайык өзгөртүү.</w:t>
      </w:r>
    </w:p>
    <w:p w:rsidR="00CD28FB" w:rsidRDefault="004A418E" w:rsidP="00CD28FB">
      <w:pPr>
        <w:spacing w:after="0" w:line="240" w:lineRule="auto"/>
        <w:ind w:firstLine="709"/>
        <w:jc w:val="both"/>
        <w:rPr>
          <w:rFonts w:ascii="Times New Roman" w:hAnsi="Times New Roman" w:cs="Times New Roman"/>
          <w:sz w:val="28"/>
          <w:szCs w:val="28"/>
        </w:rPr>
      </w:pPr>
      <w:r w:rsidRPr="00F26F11">
        <w:rPr>
          <w:rFonts w:ascii="Times New Roman" w:hAnsi="Times New Roman" w:cs="Times New Roman"/>
          <w:sz w:val="28"/>
          <w:szCs w:val="28"/>
        </w:rPr>
        <w:t xml:space="preserve">2. </w:t>
      </w:r>
      <w:r w:rsidR="00CD28FB">
        <w:rPr>
          <w:rFonts w:ascii="Times New Roman" w:hAnsi="Times New Roman" w:cs="Times New Roman"/>
          <w:sz w:val="28"/>
          <w:szCs w:val="28"/>
        </w:rPr>
        <w:t xml:space="preserve">Ушул токтом расмий жарыяланган күндөн тарта он беш күн өткөндөн кийин күчүнө кирет. </w:t>
      </w:r>
    </w:p>
    <w:p w:rsidR="00CD28FB" w:rsidRDefault="00CD28FB" w:rsidP="00CD28FB">
      <w:pPr>
        <w:autoSpaceDE w:val="0"/>
        <w:autoSpaceDN w:val="0"/>
        <w:adjustRightInd w:val="0"/>
        <w:spacing w:after="0" w:line="240" w:lineRule="auto"/>
        <w:ind w:firstLine="709"/>
        <w:jc w:val="both"/>
        <w:rPr>
          <w:rFonts w:ascii="Times New Roman" w:hAnsi="Times New Roman" w:cs="Times New Roman"/>
          <w:sz w:val="24"/>
          <w:szCs w:val="24"/>
        </w:rPr>
      </w:pPr>
    </w:p>
    <w:p w:rsidR="00CD28FB" w:rsidRPr="00F26F11" w:rsidRDefault="00CD28FB" w:rsidP="00CD28FB">
      <w:pPr>
        <w:shd w:val="clear" w:color="auto" w:fill="FFFFFF"/>
        <w:spacing w:after="60" w:line="221" w:lineRule="atLeast"/>
        <w:ind w:firstLine="567"/>
        <w:jc w:val="both"/>
        <w:rPr>
          <w:rFonts w:ascii="Times New Roman" w:hAnsi="Times New Roman" w:cs="Times New Roman"/>
          <w:bCs/>
          <w:kern w:val="36"/>
          <w:sz w:val="28"/>
          <w:szCs w:val="28"/>
        </w:rPr>
      </w:pPr>
    </w:p>
    <w:p w:rsidR="00CD28FB" w:rsidRPr="00D32274" w:rsidRDefault="00CD28FB" w:rsidP="00CD28FB">
      <w:pPr>
        <w:shd w:val="clear" w:color="auto" w:fill="FFFFFF"/>
        <w:spacing w:after="60" w:line="221" w:lineRule="atLeast"/>
        <w:jc w:val="both"/>
        <w:rPr>
          <w:rFonts w:ascii="Times New Roman" w:hAnsi="Times New Roman" w:cs="Times New Roman"/>
          <w:b/>
          <w:bCs/>
          <w:kern w:val="36"/>
          <w:sz w:val="28"/>
          <w:szCs w:val="28"/>
          <w:lang w:val="ru-RU"/>
        </w:rPr>
      </w:pPr>
      <w:r w:rsidRPr="00D32274">
        <w:rPr>
          <w:rFonts w:ascii="Times New Roman" w:hAnsi="Times New Roman" w:cs="Times New Roman"/>
          <w:b/>
          <w:bCs/>
          <w:kern w:val="36"/>
          <w:sz w:val="28"/>
          <w:szCs w:val="28"/>
          <w:lang w:val="ru-RU"/>
        </w:rPr>
        <w:t xml:space="preserve">Премьер-министр                                         </w:t>
      </w:r>
      <w:r w:rsidR="00943E5C">
        <w:rPr>
          <w:rFonts w:ascii="Times New Roman" w:hAnsi="Times New Roman" w:cs="Times New Roman"/>
          <w:b/>
          <w:bCs/>
          <w:kern w:val="36"/>
          <w:sz w:val="28"/>
          <w:szCs w:val="28"/>
          <w:lang w:val="ru-RU"/>
        </w:rPr>
        <w:t xml:space="preserve">           </w:t>
      </w:r>
      <w:r w:rsidRPr="00D32274">
        <w:rPr>
          <w:rFonts w:ascii="Times New Roman" w:hAnsi="Times New Roman" w:cs="Times New Roman"/>
          <w:b/>
          <w:bCs/>
          <w:kern w:val="36"/>
          <w:sz w:val="28"/>
          <w:szCs w:val="28"/>
          <w:lang w:val="ru-RU"/>
        </w:rPr>
        <w:t xml:space="preserve"> М.Д. </w:t>
      </w:r>
      <w:proofErr w:type="spellStart"/>
      <w:r w:rsidRPr="00D32274">
        <w:rPr>
          <w:rFonts w:ascii="Times New Roman" w:hAnsi="Times New Roman" w:cs="Times New Roman"/>
          <w:b/>
          <w:bCs/>
          <w:kern w:val="36"/>
          <w:sz w:val="28"/>
          <w:szCs w:val="28"/>
          <w:lang w:val="ru-RU"/>
        </w:rPr>
        <w:t>Абылгазиев</w:t>
      </w:r>
      <w:proofErr w:type="spellEnd"/>
      <w:r w:rsidRPr="00D32274">
        <w:rPr>
          <w:rFonts w:ascii="Times New Roman" w:hAnsi="Times New Roman" w:cs="Times New Roman"/>
          <w:b/>
          <w:bCs/>
          <w:kern w:val="36"/>
          <w:sz w:val="28"/>
          <w:szCs w:val="28"/>
          <w:lang w:val="ru-RU"/>
        </w:rPr>
        <w:t xml:space="preserve"> </w:t>
      </w:r>
    </w:p>
    <w:p w:rsidR="00CD28FB" w:rsidRPr="00D32274" w:rsidRDefault="00CD28FB" w:rsidP="00CD28FB">
      <w:pPr>
        <w:spacing w:after="0" w:line="240" w:lineRule="auto"/>
        <w:jc w:val="center"/>
        <w:rPr>
          <w:rFonts w:ascii="Times New Roman" w:hAnsi="Times New Roman" w:cs="Times New Roman"/>
          <w:bCs/>
          <w:kern w:val="36"/>
          <w:sz w:val="28"/>
          <w:szCs w:val="28"/>
          <w:lang w:val="ru-RU"/>
        </w:rPr>
      </w:pPr>
    </w:p>
    <w:p w:rsidR="004A418E" w:rsidRPr="00943E5C" w:rsidRDefault="00943E5C" w:rsidP="00943E5C">
      <w:pPr>
        <w:autoSpaceDE w:val="0"/>
        <w:autoSpaceDN w:val="0"/>
        <w:adjustRightInd w:val="0"/>
        <w:spacing w:after="0"/>
        <w:jc w:val="both"/>
        <w:rPr>
          <w:rFonts w:ascii="Times New Roman" w:hAnsi="Times New Roman" w:cs="Times New Roman"/>
          <w:sz w:val="24"/>
          <w:szCs w:val="24"/>
          <w:lang w:val="ru-RU"/>
        </w:rPr>
      </w:pPr>
      <w:r w:rsidRPr="00943E5C">
        <w:rPr>
          <w:rFonts w:ascii="Times New Roman" w:hAnsi="Times New Roman" w:cs="Times New Roman"/>
          <w:sz w:val="24"/>
          <w:szCs w:val="24"/>
          <w:lang w:val="ru-RU"/>
        </w:rPr>
        <w:t>Министр_______________</w:t>
      </w:r>
      <w:proofErr w:type="spellStart"/>
      <w:r w:rsidRPr="00943E5C">
        <w:rPr>
          <w:rFonts w:ascii="Times New Roman" w:hAnsi="Times New Roman" w:cs="Times New Roman"/>
          <w:sz w:val="24"/>
          <w:szCs w:val="24"/>
          <w:lang w:val="ru-RU"/>
        </w:rPr>
        <w:t>Чолпонбаев</w:t>
      </w:r>
      <w:proofErr w:type="spellEnd"/>
      <w:r w:rsidRPr="00943E5C">
        <w:rPr>
          <w:rFonts w:ascii="Times New Roman" w:hAnsi="Times New Roman" w:cs="Times New Roman"/>
          <w:sz w:val="24"/>
          <w:szCs w:val="24"/>
          <w:lang w:val="ru-RU"/>
        </w:rPr>
        <w:t xml:space="preserve"> К.С.</w:t>
      </w:r>
      <w:r w:rsidRPr="00943E5C">
        <w:rPr>
          <w:rFonts w:ascii="Times New Roman" w:hAnsi="Times New Roman" w:cs="Times New Roman"/>
          <w:sz w:val="24"/>
          <w:szCs w:val="24"/>
          <w:lang w:val="ru-RU"/>
        </w:rPr>
        <w:tab/>
      </w:r>
      <w:r w:rsidRPr="00943E5C">
        <w:rPr>
          <w:rFonts w:ascii="Times New Roman" w:hAnsi="Times New Roman" w:cs="Times New Roman"/>
          <w:sz w:val="24"/>
          <w:szCs w:val="24"/>
          <w:lang w:val="ru-RU"/>
        </w:rPr>
        <w:tab/>
      </w:r>
      <w:r>
        <w:rPr>
          <w:rFonts w:ascii="Times New Roman" w:hAnsi="Times New Roman" w:cs="Times New Roman"/>
          <w:sz w:val="24"/>
          <w:szCs w:val="24"/>
          <w:lang w:val="ru-RU"/>
        </w:rPr>
        <w:tab/>
      </w:r>
      <w:r w:rsidRPr="00943E5C">
        <w:rPr>
          <w:rFonts w:ascii="Times New Roman" w:hAnsi="Times New Roman" w:cs="Times New Roman"/>
          <w:sz w:val="24"/>
          <w:szCs w:val="24"/>
          <w:lang w:val="ru-RU"/>
        </w:rPr>
        <w:t>"____"_____2019ж</w:t>
      </w:r>
      <w:r w:rsidR="00810942">
        <w:rPr>
          <w:rFonts w:ascii="Times New Roman" w:hAnsi="Times New Roman" w:cs="Times New Roman"/>
          <w:sz w:val="24"/>
          <w:szCs w:val="24"/>
          <w:lang w:val="ru-RU"/>
        </w:rPr>
        <w:t>.</w:t>
      </w:r>
    </w:p>
    <w:p w:rsidR="004A418E" w:rsidRPr="00810942" w:rsidRDefault="00810942" w:rsidP="00810942">
      <w:pPr>
        <w:autoSpaceDE w:val="0"/>
        <w:autoSpaceDN w:val="0"/>
        <w:adjustRightInd w:val="0"/>
        <w:spacing w:after="0"/>
        <w:jc w:val="both"/>
        <w:rPr>
          <w:rFonts w:ascii="Times New Roman" w:hAnsi="Times New Roman" w:cs="Times New Roman"/>
          <w:sz w:val="24"/>
          <w:szCs w:val="24"/>
          <w:lang w:val="ru-RU"/>
        </w:rPr>
      </w:pPr>
      <w:proofErr w:type="spellStart"/>
      <w:r w:rsidRPr="00810942">
        <w:rPr>
          <w:rFonts w:ascii="Times New Roman" w:hAnsi="Times New Roman" w:cs="Times New Roman"/>
          <w:sz w:val="24"/>
          <w:szCs w:val="24"/>
          <w:lang w:val="ru-RU"/>
        </w:rPr>
        <w:t>Зав</w:t>
      </w:r>
      <w:proofErr w:type="gramStart"/>
      <w:r>
        <w:rPr>
          <w:rFonts w:ascii="Times New Roman" w:hAnsi="Times New Roman" w:cs="Times New Roman"/>
          <w:sz w:val="24"/>
          <w:szCs w:val="24"/>
          <w:lang w:val="ru-RU"/>
        </w:rPr>
        <w:t>.ю</w:t>
      </w:r>
      <w:proofErr w:type="gramEnd"/>
      <w:r>
        <w:rPr>
          <w:rFonts w:ascii="Times New Roman" w:hAnsi="Times New Roman" w:cs="Times New Roman"/>
          <w:sz w:val="24"/>
          <w:szCs w:val="24"/>
          <w:lang w:val="ru-RU"/>
        </w:rPr>
        <w:t>ридическим</w:t>
      </w:r>
      <w:proofErr w:type="spellEnd"/>
      <w:r>
        <w:rPr>
          <w:rFonts w:ascii="Times New Roman" w:hAnsi="Times New Roman" w:cs="Times New Roman"/>
          <w:sz w:val="24"/>
          <w:szCs w:val="24"/>
          <w:lang w:val="ru-RU"/>
        </w:rPr>
        <w:t xml:space="preserve"> отделом_______</w:t>
      </w:r>
      <w:proofErr w:type="spellStart"/>
      <w:r>
        <w:rPr>
          <w:rFonts w:ascii="Times New Roman" w:hAnsi="Times New Roman" w:cs="Times New Roman"/>
          <w:sz w:val="24"/>
          <w:szCs w:val="24"/>
          <w:lang w:val="ru-RU"/>
        </w:rPr>
        <w:t>Жумакеев</w:t>
      </w:r>
      <w:proofErr w:type="spellEnd"/>
      <w:r>
        <w:rPr>
          <w:rFonts w:ascii="Times New Roman" w:hAnsi="Times New Roman" w:cs="Times New Roman"/>
          <w:sz w:val="24"/>
          <w:szCs w:val="24"/>
          <w:lang w:val="ru-RU"/>
        </w:rPr>
        <w:t xml:space="preserve"> А.Б.</w:t>
      </w:r>
      <w:r>
        <w:rPr>
          <w:rFonts w:ascii="Times New Roman" w:hAnsi="Times New Roman" w:cs="Times New Roman"/>
          <w:sz w:val="24"/>
          <w:szCs w:val="24"/>
          <w:lang w:val="ru-RU"/>
        </w:rPr>
        <w:tab/>
      </w:r>
      <w:r>
        <w:rPr>
          <w:rFonts w:ascii="Times New Roman" w:hAnsi="Times New Roman" w:cs="Times New Roman"/>
          <w:sz w:val="24"/>
          <w:szCs w:val="24"/>
          <w:lang w:val="ru-RU"/>
        </w:rPr>
        <w:tab/>
        <w:t>"____"_____2019ж.</w:t>
      </w:r>
    </w:p>
    <w:p w:rsidR="004A418E" w:rsidRDefault="004A418E" w:rsidP="009F525F">
      <w:pPr>
        <w:autoSpaceDE w:val="0"/>
        <w:autoSpaceDN w:val="0"/>
        <w:adjustRightInd w:val="0"/>
        <w:spacing w:after="0"/>
        <w:ind w:firstLine="709"/>
        <w:jc w:val="both"/>
        <w:rPr>
          <w:rFonts w:ascii="Times New Roman" w:hAnsi="Times New Roman" w:cs="Times New Roman"/>
          <w:sz w:val="28"/>
          <w:szCs w:val="28"/>
          <w:lang w:val="ru-RU"/>
        </w:rPr>
      </w:pPr>
    </w:p>
    <w:p w:rsidR="004A418E" w:rsidRDefault="00EE29A9" w:rsidP="009F525F">
      <w:pPr>
        <w:autoSpaceDE w:val="0"/>
        <w:autoSpaceDN w:val="0"/>
        <w:adjustRightInd w:val="0"/>
        <w:spacing w:after="0"/>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r>
        <w:rPr>
          <w:rFonts w:ascii="Times New Roman" w:hAnsi="Times New Roman" w:cs="Times New Roman"/>
          <w:sz w:val="28"/>
          <w:szCs w:val="28"/>
          <w:lang w:val="ru-RU"/>
        </w:rPr>
        <w:tab/>
      </w:r>
      <w:proofErr w:type="spellStart"/>
      <w:r>
        <w:rPr>
          <w:rFonts w:ascii="Times New Roman" w:hAnsi="Times New Roman" w:cs="Times New Roman"/>
          <w:sz w:val="28"/>
          <w:szCs w:val="28"/>
          <w:lang w:val="ru-RU"/>
        </w:rPr>
        <w:t>Тиркеме</w:t>
      </w:r>
      <w:proofErr w:type="spellEnd"/>
    </w:p>
    <w:p w:rsidR="004A418E" w:rsidRDefault="004A418E" w:rsidP="009F525F">
      <w:pPr>
        <w:autoSpaceDE w:val="0"/>
        <w:autoSpaceDN w:val="0"/>
        <w:adjustRightInd w:val="0"/>
        <w:spacing w:after="0"/>
        <w:ind w:firstLine="709"/>
        <w:jc w:val="both"/>
        <w:rPr>
          <w:rFonts w:ascii="Times New Roman" w:hAnsi="Times New Roman" w:cs="Times New Roman"/>
          <w:sz w:val="28"/>
          <w:szCs w:val="28"/>
          <w:lang w:val="ru-RU"/>
        </w:rPr>
      </w:pPr>
    </w:p>
    <w:p w:rsidR="00204EF4" w:rsidRPr="00BF544F" w:rsidRDefault="00204EF4" w:rsidP="00204EF4">
      <w:pPr>
        <w:spacing w:after="0" w:line="240" w:lineRule="auto"/>
        <w:jc w:val="center"/>
        <w:rPr>
          <w:rFonts w:ascii="Times New Roman" w:eastAsia="Times New Roman" w:hAnsi="Times New Roman" w:cs="Times New Roman"/>
          <w:b/>
          <w:bCs/>
          <w:sz w:val="28"/>
          <w:szCs w:val="28"/>
          <w:lang w:val="ru-RU"/>
        </w:rPr>
      </w:pPr>
      <w:r w:rsidRPr="00BF544F">
        <w:rPr>
          <w:rFonts w:ascii="Times New Roman" w:eastAsia="Times New Roman" w:hAnsi="Times New Roman" w:cs="Times New Roman"/>
          <w:b/>
          <w:bCs/>
          <w:sz w:val="28"/>
          <w:szCs w:val="28"/>
        </w:rPr>
        <w:t>Өзгөртүүлөр</w:t>
      </w:r>
    </w:p>
    <w:p w:rsidR="004A418E" w:rsidRDefault="00204EF4" w:rsidP="007B7904">
      <w:pPr>
        <w:spacing w:after="0" w:line="240" w:lineRule="auto"/>
        <w:jc w:val="both"/>
        <w:rPr>
          <w:rFonts w:ascii="Times New Roman" w:hAnsi="Times New Roman" w:cs="Times New Roman"/>
          <w:b/>
          <w:sz w:val="28"/>
          <w:szCs w:val="28"/>
          <w:lang w:val="ru-RU"/>
        </w:rPr>
      </w:pPr>
      <w:r w:rsidRPr="00BF544F">
        <w:rPr>
          <w:rFonts w:ascii="Times New Roman" w:hAnsi="Times New Roman" w:cs="Times New Roman"/>
          <w:b/>
          <w:sz w:val="28"/>
          <w:szCs w:val="28"/>
        </w:rPr>
        <w:t>Кыргыз Республикасынын Өкмөтүнүн 2016-жылдын 11-апрелиндеги</w:t>
      </w:r>
      <w:r w:rsidRPr="00BF544F">
        <w:rPr>
          <w:b/>
        </w:rPr>
        <w:t xml:space="preserve"> “</w:t>
      </w:r>
      <w:r w:rsidRPr="00BF544F">
        <w:rPr>
          <w:rFonts w:ascii="Times New Roman" w:hAnsi="Times New Roman" w:cs="Times New Roman"/>
          <w:b/>
          <w:sz w:val="28"/>
          <w:szCs w:val="28"/>
        </w:rPr>
        <w:t>Коомдук саламаттыкты сактоо жаатындагы актыларды бек</w:t>
      </w:r>
      <w:r w:rsidR="00BF544F">
        <w:rPr>
          <w:rFonts w:ascii="Times New Roman" w:hAnsi="Times New Roman" w:cs="Times New Roman"/>
          <w:b/>
          <w:sz w:val="28"/>
          <w:szCs w:val="28"/>
        </w:rPr>
        <w:t>итүү жөнүндөгү” № 201 токтомун</w:t>
      </w:r>
      <w:r w:rsidR="00BF544F">
        <w:rPr>
          <w:rFonts w:ascii="Times New Roman" w:hAnsi="Times New Roman" w:cs="Times New Roman"/>
          <w:b/>
          <w:sz w:val="28"/>
          <w:szCs w:val="28"/>
          <w:lang w:val="ru-RU"/>
        </w:rPr>
        <w:t>а</w:t>
      </w:r>
    </w:p>
    <w:p w:rsidR="00E70082" w:rsidRPr="007B7904" w:rsidRDefault="00E70082" w:rsidP="007B7904">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ab/>
      </w:r>
      <w:r>
        <w:rPr>
          <w:rFonts w:ascii="Times New Roman" w:hAnsi="Times New Roman" w:cs="Times New Roman"/>
          <w:sz w:val="28"/>
          <w:szCs w:val="28"/>
        </w:rPr>
        <w:t xml:space="preserve">6 </w:t>
      </w:r>
      <w:r w:rsidRPr="00377F27">
        <w:rPr>
          <w:rFonts w:ascii="Times New Roman" w:hAnsi="Times New Roman" w:cs="Times New Roman"/>
          <w:sz w:val="28"/>
          <w:szCs w:val="28"/>
        </w:rPr>
        <w:t>-</w:t>
      </w:r>
      <w:r>
        <w:rPr>
          <w:rFonts w:ascii="Times New Roman" w:hAnsi="Times New Roman" w:cs="Times New Roman"/>
          <w:sz w:val="28"/>
          <w:szCs w:val="28"/>
        </w:rPr>
        <w:t xml:space="preserve"> тиркеме«Жалпы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w:t>
      </w:r>
      <w:r w:rsidR="007B7904" w:rsidRPr="007B7904">
        <w:rPr>
          <w:rFonts w:ascii="Times New Roman" w:hAnsi="Times New Roman" w:cs="Times New Roman"/>
          <w:b/>
          <w:sz w:val="28"/>
          <w:szCs w:val="28"/>
        </w:rPr>
        <w:t xml:space="preserve"> </w:t>
      </w:r>
      <w:r w:rsidR="007B7904" w:rsidRPr="007B7904">
        <w:rPr>
          <w:rFonts w:ascii="Times New Roman" w:hAnsi="Times New Roman" w:cs="Times New Roman"/>
          <w:sz w:val="28"/>
          <w:szCs w:val="28"/>
        </w:rPr>
        <w:t xml:space="preserve">Кыргыз Республикасынын Өкмөтүнүн 2016-жылдын 11-апрел № 201 </w:t>
      </w:r>
      <w:r w:rsidR="007B7904">
        <w:rPr>
          <w:rFonts w:ascii="Times New Roman" w:hAnsi="Times New Roman" w:cs="Times New Roman"/>
          <w:sz w:val="28"/>
          <w:szCs w:val="28"/>
          <w:lang w:val="ru-RU"/>
        </w:rPr>
        <w:t xml:space="preserve">- </w:t>
      </w:r>
      <w:r w:rsidR="007B7904" w:rsidRPr="007B7904">
        <w:rPr>
          <w:rFonts w:ascii="Times New Roman" w:hAnsi="Times New Roman" w:cs="Times New Roman"/>
          <w:sz w:val="28"/>
          <w:szCs w:val="28"/>
        </w:rPr>
        <w:t>токтому менен бекитилген</w:t>
      </w:r>
      <w:r w:rsidR="007B7904">
        <w:rPr>
          <w:rFonts w:ascii="Times New Roman" w:hAnsi="Times New Roman" w:cs="Times New Roman"/>
          <w:sz w:val="28"/>
          <w:szCs w:val="28"/>
          <w:lang w:val="ru-RU"/>
        </w:rPr>
        <w:t>.</w:t>
      </w:r>
    </w:p>
    <w:p w:rsidR="009F525F" w:rsidRDefault="00377F27" w:rsidP="007B7904">
      <w:pPr>
        <w:autoSpaceDE w:val="0"/>
        <w:autoSpaceDN w:val="0"/>
        <w:adjustRightInd w:val="0"/>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- 124 </w:t>
      </w:r>
      <w:r w:rsidRPr="00377F27">
        <w:rPr>
          <w:rFonts w:ascii="Times New Roman" w:hAnsi="Times New Roman" w:cs="Times New Roman"/>
          <w:sz w:val="28"/>
          <w:szCs w:val="28"/>
        </w:rPr>
        <w:t xml:space="preserve">- </w:t>
      </w:r>
      <w:r w:rsidR="009F525F">
        <w:rPr>
          <w:rFonts w:ascii="Times New Roman" w:hAnsi="Times New Roman" w:cs="Times New Roman"/>
          <w:sz w:val="28"/>
          <w:szCs w:val="28"/>
        </w:rPr>
        <w:t>пункт жана анын таблицасын төмөнкүчө жазуу:</w:t>
      </w:r>
    </w:p>
    <w:p w:rsidR="009F525F" w:rsidRDefault="009F525F" w:rsidP="007B7904">
      <w:pPr>
        <w:spacing w:after="0"/>
        <w:ind w:right="-143"/>
        <w:jc w:val="both"/>
        <w:rPr>
          <w:rFonts w:ascii="Times New Roman" w:hAnsi="Times New Roman" w:cs="Times New Roman"/>
          <w:sz w:val="28"/>
          <w:szCs w:val="28"/>
        </w:rPr>
      </w:pPr>
      <w:r>
        <w:rPr>
          <w:rFonts w:ascii="Times New Roman" w:hAnsi="Times New Roman" w:cs="Times New Roman"/>
          <w:sz w:val="28"/>
          <w:szCs w:val="28"/>
        </w:rPr>
        <w:t>«Табигый жарыктын</w:t>
      </w:r>
      <w:r w:rsidR="00E70082">
        <w:rPr>
          <w:rFonts w:ascii="Times New Roman" w:hAnsi="Times New Roman" w:cs="Times New Roman"/>
          <w:sz w:val="28"/>
          <w:szCs w:val="28"/>
        </w:rPr>
        <w:t xml:space="preserve"> коэффициентинин (мындан ары - </w:t>
      </w:r>
      <w:r w:rsidR="00E70082" w:rsidRPr="00E70082">
        <w:rPr>
          <w:rFonts w:ascii="Times New Roman" w:hAnsi="Times New Roman" w:cs="Times New Roman"/>
          <w:sz w:val="28"/>
          <w:szCs w:val="28"/>
        </w:rPr>
        <w:t>Т</w:t>
      </w:r>
      <w:r>
        <w:rPr>
          <w:rFonts w:ascii="Times New Roman" w:hAnsi="Times New Roman" w:cs="Times New Roman"/>
          <w:sz w:val="28"/>
          <w:szCs w:val="28"/>
        </w:rPr>
        <w:t>ЖК) мааниси жалпы билим берүү уюмдарынын жайларынын багытына карата ченемделет:</w:t>
      </w:r>
    </w:p>
    <w:p w:rsidR="00C86708" w:rsidRDefault="00C86708" w:rsidP="007B7904">
      <w:pPr>
        <w:spacing w:after="0"/>
        <w:ind w:firstLine="709"/>
        <w:jc w:val="right"/>
        <w:rPr>
          <w:rFonts w:ascii="Times New Roman" w:hAnsi="Times New Roman" w:cs="Times New Roman"/>
          <w:sz w:val="28"/>
          <w:szCs w:val="28"/>
        </w:rPr>
      </w:pPr>
    </w:p>
    <w:p w:rsidR="009F525F" w:rsidRDefault="009F525F" w:rsidP="009F525F">
      <w:pPr>
        <w:ind w:firstLine="709"/>
        <w:jc w:val="right"/>
        <w:rPr>
          <w:rFonts w:ascii="Times New Roman" w:hAnsi="Times New Roman" w:cs="Times New Roman"/>
          <w:sz w:val="28"/>
          <w:szCs w:val="28"/>
          <w:lang w:val="ru-RU"/>
        </w:rPr>
      </w:pPr>
      <w:r>
        <w:rPr>
          <w:rFonts w:ascii="Times New Roman" w:hAnsi="Times New Roman" w:cs="Times New Roman"/>
          <w:sz w:val="28"/>
          <w:szCs w:val="28"/>
        </w:rPr>
        <w:t xml:space="preserve">Таблица </w:t>
      </w:r>
    </w:p>
    <w:tbl>
      <w:tblPr>
        <w:tblW w:w="508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
        <w:gridCol w:w="1147"/>
        <w:gridCol w:w="702"/>
        <w:gridCol w:w="621"/>
        <w:gridCol w:w="704"/>
        <w:gridCol w:w="617"/>
        <w:gridCol w:w="970"/>
        <w:gridCol w:w="970"/>
        <w:gridCol w:w="1146"/>
        <w:gridCol w:w="6"/>
        <w:gridCol w:w="704"/>
        <w:gridCol w:w="968"/>
      </w:tblGrid>
      <w:tr w:rsidR="00755BE4" w:rsidTr="0010179A">
        <w:tc>
          <w:tcPr>
            <w:tcW w:w="468" w:type="pct"/>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Жайлардын түрлөрү</w:t>
            </w:r>
          </w:p>
        </w:tc>
        <w:tc>
          <w:tcPr>
            <w:tcW w:w="607" w:type="pct"/>
            <w:vMerge w:val="restart"/>
            <w:tcBorders>
              <w:top w:val="single" w:sz="4" w:space="0" w:color="auto"/>
              <w:left w:val="single" w:sz="4" w:space="0" w:color="auto"/>
              <w:bottom w:val="single" w:sz="4" w:space="0" w:color="auto"/>
              <w:right w:val="single" w:sz="4" w:space="0" w:color="auto"/>
            </w:tcBorders>
            <w:hideMark/>
          </w:tcPr>
          <w:p w:rsidR="009F525F" w:rsidRDefault="00AF77EE">
            <w:pPr>
              <w:autoSpaceDE w:val="0"/>
              <w:autoSpaceDN w:val="0"/>
              <w:adjustRightInd w:val="0"/>
              <w:spacing w:after="0" w:line="240" w:lineRule="auto"/>
              <w:ind w:firstLine="31"/>
              <w:jc w:val="both"/>
              <w:rPr>
                <w:rFonts w:ascii="Times New Roman" w:hAnsi="Times New Roman" w:cs="Times New Roman"/>
                <w:sz w:val="28"/>
                <w:szCs w:val="28"/>
              </w:rPr>
            </w:pPr>
            <w:proofErr w:type="gramStart"/>
            <w:r>
              <w:rPr>
                <w:rFonts w:ascii="Times New Roman" w:hAnsi="Times New Roman" w:cs="Times New Roman"/>
                <w:sz w:val="28"/>
                <w:szCs w:val="28"/>
                <w:lang w:val="ru-RU"/>
              </w:rPr>
              <w:t>ТЖ</w:t>
            </w:r>
            <w:r w:rsidR="009F525F">
              <w:rPr>
                <w:rFonts w:ascii="Times New Roman" w:hAnsi="Times New Roman" w:cs="Times New Roman"/>
                <w:sz w:val="28"/>
                <w:szCs w:val="28"/>
              </w:rPr>
              <w:t>Кны</w:t>
            </w:r>
            <w:r>
              <w:rPr>
                <w:rFonts w:ascii="Times New Roman" w:hAnsi="Times New Roman" w:cs="Times New Roman"/>
                <w:sz w:val="28"/>
                <w:szCs w:val="28"/>
                <w:lang w:val="ru-RU"/>
              </w:rPr>
              <w:t>н</w:t>
            </w:r>
            <w:r w:rsidR="009F525F">
              <w:rPr>
                <w:rFonts w:ascii="Times New Roman" w:hAnsi="Times New Roman" w:cs="Times New Roman"/>
                <w:sz w:val="28"/>
                <w:szCs w:val="28"/>
              </w:rPr>
              <w:t xml:space="preserve"> жана жарыкты (Г-горизонталдуу,</w:t>
            </w:r>
            <w:proofErr w:type="gramEnd"/>
          </w:p>
          <w:p w:rsidR="009F525F" w:rsidRDefault="00BF496C">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В</w:t>
            </w:r>
            <w:r w:rsidR="009F525F">
              <w:rPr>
                <w:rFonts w:ascii="Times New Roman" w:hAnsi="Times New Roman" w:cs="Times New Roman"/>
                <w:sz w:val="28"/>
                <w:szCs w:val="28"/>
              </w:rPr>
              <w:t xml:space="preserve">- вертикалдуу) ченемдөө жумуш жасалуучу үстүнкү бети </w:t>
            </w:r>
            <w:r w:rsidR="009F525F">
              <w:rPr>
                <w:rFonts w:ascii="Times New Roman" w:hAnsi="Times New Roman" w:cs="Times New Roman"/>
                <w:sz w:val="28"/>
                <w:szCs w:val="28"/>
              </w:rPr>
              <w:lastRenderedPageBreak/>
              <w:t>жана жалпактык жана полдун үстүндөгү тегиздиктин бийиктиги, метр</w:t>
            </w:r>
          </w:p>
        </w:tc>
        <w:tc>
          <w:tcPr>
            <w:tcW w:w="701" w:type="pct"/>
            <w:gridSpan w:val="2"/>
            <w:tcBorders>
              <w:top w:val="single" w:sz="4" w:space="0" w:color="auto"/>
              <w:left w:val="single" w:sz="4" w:space="0" w:color="auto"/>
              <w:bottom w:val="single" w:sz="4" w:space="0" w:color="auto"/>
              <w:right w:val="single" w:sz="4" w:space="0" w:color="auto"/>
            </w:tcBorders>
            <w:hideMark/>
          </w:tcPr>
          <w:p w:rsidR="009F525F" w:rsidRDefault="00BF496C">
            <w:pPr>
              <w:autoSpaceDE w:val="0"/>
              <w:autoSpaceDN w:val="0"/>
              <w:adjustRightInd w:val="0"/>
              <w:spacing w:after="0" w:line="240" w:lineRule="auto"/>
              <w:ind w:firstLine="31"/>
              <w:jc w:val="both"/>
              <w:rPr>
                <w:rFonts w:ascii="Times New Roman" w:hAnsi="Times New Roman" w:cs="Times New Roman"/>
                <w:sz w:val="28"/>
                <w:szCs w:val="28"/>
              </w:rPr>
            </w:pPr>
            <w:proofErr w:type="spellStart"/>
            <w:r>
              <w:rPr>
                <w:rFonts w:ascii="Times New Roman" w:hAnsi="Times New Roman" w:cs="Times New Roman"/>
                <w:sz w:val="28"/>
                <w:szCs w:val="28"/>
                <w:lang w:val="ru-RU"/>
              </w:rPr>
              <w:lastRenderedPageBreak/>
              <w:t>Табигый</w:t>
            </w:r>
            <w:proofErr w:type="spellEnd"/>
            <w:r w:rsidR="009F525F">
              <w:rPr>
                <w:rFonts w:ascii="Times New Roman" w:hAnsi="Times New Roman" w:cs="Times New Roman"/>
                <w:sz w:val="28"/>
                <w:szCs w:val="28"/>
              </w:rPr>
              <w:t xml:space="preserve"> жарыгы</w:t>
            </w:r>
          </w:p>
        </w:tc>
        <w:tc>
          <w:tcPr>
            <w:tcW w:w="700" w:type="pct"/>
            <w:gridSpan w:val="2"/>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right="-249"/>
              <w:jc w:val="both"/>
              <w:rPr>
                <w:rFonts w:ascii="Times New Roman" w:hAnsi="Times New Roman" w:cs="Times New Roman"/>
                <w:sz w:val="28"/>
                <w:szCs w:val="28"/>
              </w:rPr>
            </w:pPr>
            <w:r>
              <w:rPr>
                <w:rFonts w:ascii="Times New Roman" w:hAnsi="Times New Roman" w:cs="Times New Roman"/>
                <w:sz w:val="28"/>
                <w:szCs w:val="28"/>
              </w:rPr>
              <w:t>Бириктирилген жарык берүү</w:t>
            </w:r>
          </w:p>
        </w:tc>
        <w:tc>
          <w:tcPr>
            <w:tcW w:w="2524" w:type="pct"/>
            <w:gridSpan w:val="6"/>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Жасалма жарык</w:t>
            </w:r>
          </w:p>
        </w:tc>
      </w:tr>
      <w:tr w:rsidR="00755BE4" w:rsidTr="0010179A">
        <w:tc>
          <w:tcPr>
            <w:tcW w:w="468"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701" w:type="pct"/>
            <w:gridSpan w:val="2"/>
            <w:tcBorders>
              <w:top w:val="single" w:sz="4" w:space="0" w:color="auto"/>
              <w:left w:val="single" w:sz="4" w:space="0" w:color="auto"/>
              <w:bottom w:val="single" w:sz="4" w:space="0" w:color="auto"/>
              <w:right w:val="single" w:sz="4" w:space="0" w:color="auto"/>
            </w:tcBorders>
            <w:hideMark/>
          </w:tcPr>
          <w:p w:rsidR="009F525F" w:rsidRDefault="00AF77EE">
            <w:pPr>
              <w:autoSpaceDE w:val="0"/>
              <w:autoSpaceDN w:val="0"/>
              <w:adjustRightInd w:val="0"/>
              <w:spacing w:after="0" w:line="240" w:lineRule="auto"/>
              <w:ind w:firstLine="315"/>
              <w:rPr>
                <w:rFonts w:ascii="Times New Roman" w:hAnsi="Times New Roman" w:cs="Times New Roman"/>
                <w:sz w:val="28"/>
                <w:szCs w:val="28"/>
              </w:rPr>
            </w:pPr>
            <w:r>
              <w:rPr>
                <w:rFonts w:ascii="Times New Roman" w:hAnsi="Times New Roman" w:cs="Times New Roman"/>
                <w:sz w:val="28"/>
                <w:szCs w:val="28"/>
                <w:lang w:val="ru-RU"/>
              </w:rPr>
              <w:t>Т</w:t>
            </w:r>
            <w:r w:rsidR="009F525F">
              <w:rPr>
                <w:rFonts w:ascii="Times New Roman" w:hAnsi="Times New Roman" w:cs="Times New Roman"/>
                <w:sz w:val="28"/>
                <w:szCs w:val="28"/>
              </w:rPr>
              <w:t>ЖК, %</w:t>
            </w:r>
          </w:p>
        </w:tc>
        <w:tc>
          <w:tcPr>
            <w:tcW w:w="700" w:type="pct"/>
            <w:gridSpan w:val="2"/>
            <w:tcBorders>
              <w:top w:val="single" w:sz="4" w:space="0" w:color="auto"/>
              <w:left w:val="single" w:sz="4" w:space="0" w:color="auto"/>
              <w:bottom w:val="single" w:sz="4" w:space="0" w:color="auto"/>
              <w:right w:val="single" w:sz="4" w:space="0" w:color="auto"/>
            </w:tcBorders>
            <w:hideMark/>
          </w:tcPr>
          <w:p w:rsidR="009F525F" w:rsidRDefault="00AF77EE">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lang w:val="ru-RU"/>
              </w:rPr>
              <w:t>Т</w:t>
            </w:r>
            <w:r w:rsidR="009F525F">
              <w:rPr>
                <w:rFonts w:ascii="Times New Roman" w:hAnsi="Times New Roman" w:cs="Times New Roman"/>
                <w:sz w:val="28"/>
                <w:szCs w:val="28"/>
              </w:rPr>
              <w:t>ЖК, %</w:t>
            </w:r>
          </w:p>
        </w:tc>
        <w:tc>
          <w:tcPr>
            <w:tcW w:w="2524" w:type="pct"/>
            <w:gridSpan w:val="6"/>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r>
      <w:tr w:rsidR="00755BE4" w:rsidTr="0010179A">
        <w:trPr>
          <w:trHeight w:val="1428"/>
        </w:trPr>
        <w:tc>
          <w:tcPr>
            <w:tcW w:w="468"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72" w:type="pct"/>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Үстүңкү жана бирик-тирил-ген жарык </w:t>
            </w:r>
            <w:r>
              <w:rPr>
                <w:rFonts w:ascii="Times New Roman" w:hAnsi="Times New Roman" w:cs="Times New Roman"/>
                <w:sz w:val="28"/>
                <w:szCs w:val="28"/>
              </w:rPr>
              <w:lastRenderedPageBreak/>
              <w:t>берүүдө</w:t>
            </w:r>
          </w:p>
        </w:tc>
        <w:tc>
          <w:tcPr>
            <w:tcW w:w="329" w:type="pct"/>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31"/>
              <w:jc w:val="both"/>
              <w:rPr>
                <w:rFonts w:ascii="Times New Roman" w:hAnsi="Times New Roman" w:cs="Times New Roman"/>
                <w:sz w:val="28"/>
                <w:szCs w:val="28"/>
              </w:rPr>
            </w:pPr>
            <w:r>
              <w:rPr>
                <w:rFonts w:ascii="Times New Roman" w:hAnsi="Times New Roman" w:cs="Times New Roman"/>
                <w:sz w:val="28"/>
                <w:szCs w:val="28"/>
              </w:rPr>
              <w:lastRenderedPageBreak/>
              <w:t>Кап-талдан жарык тийүү- дө</w:t>
            </w:r>
          </w:p>
          <w:p w:rsidR="009F525F" w:rsidRDefault="009F525F" w:rsidP="009F525F">
            <w:pPr>
              <w:autoSpaceDE w:val="0"/>
              <w:autoSpaceDN w:val="0"/>
              <w:adjustRightInd w:val="0"/>
              <w:spacing w:after="0" w:line="240" w:lineRule="auto"/>
              <w:ind w:firstLine="33"/>
              <w:jc w:val="both"/>
              <w:rPr>
                <w:rFonts w:ascii="Times New Roman" w:hAnsi="Times New Roman" w:cs="Times New Roman"/>
                <w:sz w:val="28"/>
                <w:szCs w:val="28"/>
              </w:rPr>
            </w:pPr>
          </w:p>
        </w:tc>
        <w:tc>
          <w:tcPr>
            <w:tcW w:w="373" w:type="pct"/>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lastRenderedPageBreak/>
              <w:t xml:space="preserve">Үстүңкү жана бирик-тирил-ген жарык </w:t>
            </w:r>
            <w:r>
              <w:rPr>
                <w:rFonts w:ascii="Times New Roman" w:hAnsi="Times New Roman" w:cs="Times New Roman"/>
                <w:sz w:val="28"/>
                <w:szCs w:val="28"/>
              </w:rPr>
              <w:lastRenderedPageBreak/>
              <w:t>берүү-дө</w:t>
            </w:r>
          </w:p>
        </w:tc>
        <w:tc>
          <w:tcPr>
            <w:tcW w:w="327" w:type="pct"/>
            <w:vMerge w:val="restar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Каптал-дан жарык берүүдө</w:t>
            </w:r>
          </w:p>
        </w:tc>
        <w:tc>
          <w:tcPr>
            <w:tcW w:w="1638" w:type="pct"/>
            <w:gridSpan w:val="4"/>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Жарыктандыруу,лк</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left="-108" w:hanging="11"/>
              <w:jc w:val="both"/>
              <w:rPr>
                <w:rFonts w:ascii="Times New Roman" w:hAnsi="Times New Roman" w:cs="Times New Roman"/>
                <w:sz w:val="28"/>
                <w:szCs w:val="28"/>
              </w:rPr>
            </w:pPr>
            <w:r>
              <w:rPr>
                <w:rFonts w:ascii="Times New Roman" w:hAnsi="Times New Roman" w:cs="Times New Roman"/>
                <w:sz w:val="28"/>
                <w:szCs w:val="28"/>
              </w:rPr>
              <w:t>Ыӊгайсыздыктын көрсөткүчү, М, көп эмес</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9F525F">
            <w:pPr>
              <w:tabs>
                <w:tab w:val="left" w:pos="-110"/>
                <w:tab w:val="left" w:pos="2716"/>
              </w:tabs>
              <w:autoSpaceDE w:val="0"/>
              <w:autoSpaceDN w:val="0"/>
              <w:adjustRightInd w:val="0"/>
              <w:spacing w:after="0" w:line="240" w:lineRule="auto"/>
              <w:ind w:left="-111"/>
              <w:jc w:val="both"/>
              <w:rPr>
                <w:rFonts w:ascii="Times New Roman" w:hAnsi="Times New Roman" w:cs="Times New Roman"/>
                <w:sz w:val="28"/>
                <w:szCs w:val="28"/>
              </w:rPr>
            </w:pPr>
            <w:r>
              <w:rPr>
                <w:rFonts w:ascii="Times New Roman" w:hAnsi="Times New Roman" w:cs="Times New Roman"/>
                <w:sz w:val="28"/>
                <w:szCs w:val="28"/>
              </w:rPr>
              <w:t>Жарыктанды</w:t>
            </w:r>
          </w:p>
          <w:p w:rsidR="009F525F" w:rsidRDefault="009F525F">
            <w:pPr>
              <w:tabs>
                <w:tab w:val="left" w:pos="-111"/>
                <w:tab w:val="left" w:pos="1873"/>
              </w:tabs>
              <w:autoSpaceDE w:val="0"/>
              <w:autoSpaceDN w:val="0"/>
              <w:adjustRightInd w:val="0"/>
              <w:spacing w:after="0" w:line="240" w:lineRule="auto"/>
              <w:ind w:left="-111"/>
              <w:jc w:val="both"/>
              <w:rPr>
                <w:rFonts w:ascii="Times New Roman" w:hAnsi="Times New Roman" w:cs="Times New Roman"/>
                <w:sz w:val="28"/>
                <w:szCs w:val="28"/>
              </w:rPr>
            </w:pPr>
            <w:r>
              <w:rPr>
                <w:rFonts w:ascii="Times New Roman" w:hAnsi="Times New Roman" w:cs="Times New Roman"/>
                <w:sz w:val="28"/>
                <w:szCs w:val="28"/>
              </w:rPr>
              <w:t>руунун, Кп,% ашык</w:t>
            </w:r>
          </w:p>
          <w:p w:rsidR="009F525F" w:rsidRDefault="009F525F">
            <w:pPr>
              <w:tabs>
                <w:tab w:val="left" w:pos="-111"/>
                <w:tab w:val="left" w:pos="1873"/>
              </w:tabs>
              <w:autoSpaceDE w:val="0"/>
              <w:autoSpaceDN w:val="0"/>
              <w:adjustRightInd w:val="0"/>
              <w:spacing w:after="0" w:line="240" w:lineRule="auto"/>
              <w:ind w:left="-111"/>
              <w:jc w:val="both"/>
              <w:rPr>
                <w:rFonts w:ascii="Times New Roman" w:hAnsi="Times New Roman" w:cs="Times New Roman"/>
                <w:sz w:val="28"/>
                <w:szCs w:val="28"/>
              </w:rPr>
            </w:pPr>
            <w:r>
              <w:rPr>
                <w:rFonts w:ascii="Times New Roman" w:hAnsi="Times New Roman" w:cs="Times New Roman"/>
                <w:sz w:val="28"/>
                <w:szCs w:val="28"/>
              </w:rPr>
              <w:t xml:space="preserve"> эмес жана</w:t>
            </w:r>
          </w:p>
          <w:p w:rsidR="009F525F" w:rsidRDefault="009F525F">
            <w:pPr>
              <w:tabs>
                <w:tab w:val="left" w:pos="-111"/>
                <w:tab w:val="left" w:pos="1873"/>
              </w:tabs>
              <w:autoSpaceDE w:val="0"/>
              <w:autoSpaceDN w:val="0"/>
              <w:adjustRightInd w:val="0"/>
              <w:spacing w:after="0" w:line="240" w:lineRule="auto"/>
              <w:ind w:left="-111"/>
              <w:jc w:val="both"/>
              <w:rPr>
                <w:rFonts w:ascii="Times New Roman" w:hAnsi="Times New Roman" w:cs="Times New Roman"/>
                <w:sz w:val="28"/>
                <w:szCs w:val="28"/>
              </w:rPr>
            </w:pPr>
            <w:r>
              <w:rPr>
                <w:rFonts w:ascii="Times New Roman" w:hAnsi="Times New Roman" w:cs="Times New Roman"/>
                <w:sz w:val="28"/>
                <w:szCs w:val="28"/>
              </w:rPr>
              <w:t xml:space="preserve"> согуунун </w:t>
            </w:r>
          </w:p>
          <w:p w:rsidR="009F525F" w:rsidRDefault="009F525F">
            <w:pPr>
              <w:tabs>
                <w:tab w:val="left" w:pos="-111"/>
                <w:tab w:val="left" w:pos="1873"/>
              </w:tabs>
              <w:autoSpaceDE w:val="0"/>
              <w:autoSpaceDN w:val="0"/>
              <w:adjustRightInd w:val="0"/>
              <w:spacing w:after="0" w:line="240" w:lineRule="auto"/>
              <w:ind w:left="-111"/>
              <w:jc w:val="both"/>
              <w:rPr>
                <w:rFonts w:ascii="Times New Roman" w:hAnsi="Times New Roman" w:cs="Times New Roman"/>
                <w:sz w:val="28"/>
                <w:szCs w:val="28"/>
              </w:rPr>
            </w:pPr>
            <w:r>
              <w:rPr>
                <w:rFonts w:ascii="Times New Roman" w:hAnsi="Times New Roman" w:cs="Times New Roman"/>
                <w:sz w:val="28"/>
                <w:szCs w:val="28"/>
              </w:rPr>
              <w:t xml:space="preserve">коефиценти </w:t>
            </w:r>
          </w:p>
        </w:tc>
      </w:tr>
      <w:tr w:rsidR="0010179A" w:rsidTr="0010179A">
        <w:trPr>
          <w:trHeight w:val="1896"/>
        </w:trPr>
        <w:tc>
          <w:tcPr>
            <w:tcW w:w="468"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1028" w:type="pct"/>
            <w:gridSpan w:val="2"/>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Биргелешкен жарыктандырууда</w:t>
            </w:r>
          </w:p>
        </w:tc>
        <w:tc>
          <w:tcPr>
            <w:tcW w:w="610" w:type="pct"/>
            <w:gridSpan w:val="2"/>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Жалпы жарыктандырууда</w:t>
            </w:r>
          </w:p>
        </w:tc>
        <w:tc>
          <w:tcPr>
            <w:tcW w:w="373" w:type="pct"/>
            <w:vMerge w:val="restart"/>
            <w:tcBorders>
              <w:top w:val="single" w:sz="4" w:space="0" w:color="auto"/>
              <w:left w:val="single" w:sz="4" w:space="0" w:color="auto"/>
              <w:bottom w:val="single" w:sz="4" w:space="0" w:color="auto"/>
              <w:right w:val="single" w:sz="4" w:space="0" w:color="auto"/>
            </w:tcBorders>
          </w:tcPr>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tc>
        <w:tc>
          <w:tcPr>
            <w:tcW w:w="513" w:type="pct"/>
            <w:vMerge w:val="restart"/>
            <w:tcBorders>
              <w:top w:val="single" w:sz="4" w:space="0" w:color="auto"/>
              <w:left w:val="single" w:sz="4" w:space="0" w:color="auto"/>
              <w:bottom w:val="single" w:sz="4" w:space="0" w:color="auto"/>
              <w:right w:val="single" w:sz="4" w:space="0" w:color="auto"/>
            </w:tcBorders>
          </w:tcPr>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tc>
      </w:tr>
      <w:tr w:rsidR="0010179A" w:rsidTr="0010179A">
        <w:trPr>
          <w:trHeight w:val="840"/>
        </w:trPr>
        <w:tc>
          <w:tcPr>
            <w:tcW w:w="468"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60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72"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29"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327"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755BE4">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баардыгы</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755BE4">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жалпысынан</w:t>
            </w:r>
          </w:p>
        </w:tc>
        <w:tc>
          <w:tcPr>
            <w:tcW w:w="610" w:type="pct"/>
            <w:gridSpan w:val="2"/>
            <w:tcBorders>
              <w:top w:val="single" w:sz="4" w:space="0" w:color="auto"/>
              <w:left w:val="single" w:sz="4" w:space="0" w:color="auto"/>
              <w:bottom w:val="single" w:sz="4" w:space="0" w:color="auto"/>
              <w:right w:val="single" w:sz="4" w:space="0" w:color="auto"/>
            </w:tcBorders>
          </w:tcPr>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tc>
        <w:tc>
          <w:tcPr>
            <w:tcW w:w="373"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513" w:type="pct"/>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r>
      <w:tr w:rsidR="00755BE4" w:rsidTr="00EE2718">
        <w:tc>
          <w:tcPr>
            <w:tcW w:w="468" w:type="pct"/>
            <w:tcBorders>
              <w:top w:val="single" w:sz="4" w:space="0" w:color="auto"/>
              <w:left w:val="single" w:sz="4" w:space="0" w:color="auto"/>
              <w:bottom w:val="single" w:sz="4" w:space="0" w:color="auto"/>
              <w:right w:val="single" w:sz="4" w:space="0" w:color="auto"/>
            </w:tcBorders>
            <w:hideMark/>
          </w:tcPr>
          <w:p w:rsidR="009F525F" w:rsidRDefault="009F525F">
            <w:pPr>
              <w:autoSpaceDE w:val="0"/>
              <w:autoSpaceDN w:val="0"/>
              <w:adjustRightInd w:val="0"/>
              <w:spacing w:after="0" w:line="240" w:lineRule="auto"/>
              <w:ind w:firstLine="28"/>
              <w:jc w:val="both"/>
              <w:rPr>
                <w:rFonts w:ascii="Times New Roman" w:hAnsi="Times New Roman" w:cs="Times New Roman"/>
                <w:sz w:val="28"/>
                <w:szCs w:val="28"/>
              </w:rPr>
            </w:pPr>
            <w:r>
              <w:rPr>
                <w:rFonts w:ascii="Times New Roman" w:hAnsi="Times New Roman" w:cs="Times New Roman"/>
                <w:sz w:val="28"/>
                <w:szCs w:val="28"/>
              </w:rPr>
              <w:t>Класстык бөлмөлөр, кабинеттер, аудиториялар</w:t>
            </w:r>
          </w:p>
        </w:tc>
        <w:tc>
          <w:tcPr>
            <w:tcW w:w="607" w:type="pct"/>
            <w:tcBorders>
              <w:top w:val="single" w:sz="4" w:space="0" w:color="auto"/>
              <w:left w:val="single" w:sz="4" w:space="0" w:color="auto"/>
              <w:bottom w:val="single" w:sz="4" w:space="0" w:color="auto"/>
              <w:right w:val="single" w:sz="4" w:space="0" w:color="auto"/>
            </w:tcBorders>
            <w:hideMark/>
          </w:tcPr>
          <w:p w:rsidR="00CC11D8" w:rsidRDefault="009F525F">
            <w:pPr>
              <w:autoSpaceDE w:val="0"/>
              <w:autoSpaceDN w:val="0"/>
              <w:adjustRightInd w:val="0"/>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 xml:space="preserve">Жумуш столдору жана парталар: </w:t>
            </w:r>
          </w:p>
          <w:p w:rsidR="00CC11D8" w:rsidRDefault="009F525F" w:rsidP="00CC11D8">
            <w:pPr>
              <w:autoSpaceDE w:val="0"/>
              <w:autoSpaceDN w:val="0"/>
              <w:adjustRightInd w:val="0"/>
              <w:spacing w:after="0" w:line="240" w:lineRule="auto"/>
              <w:ind w:hanging="85"/>
              <w:jc w:val="both"/>
              <w:rPr>
                <w:rFonts w:ascii="Times New Roman" w:hAnsi="Times New Roman" w:cs="Times New Roman"/>
                <w:sz w:val="28"/>
                <w:szCs w:val="28"/>
              </w:rPr>
            </w:pPr>
            <w:r>
              <w:rPr>
                <w:rFonts w:ascii="Times New Roman" w:hAnsi="Times New Roman" w:cs="Times New Roman"/>
                <w:sz w:val="28"/>
                <w:szCs w:val="28"/>
              </w:rPr>
              <w:t>Г- 0,8</w:t>
            </w:r>
          </w:p>
          <w:p w:rsidR="009F525F" w:rsidRDefault="009F525F" w:rsidP="00CC11D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Досканын ортосу:</w:t>
            </w:r>
          </w:p>
          <w:p w:rsidR="009F525F" w:rsidRDefault="009F525F" w:rsidP="00CC11D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В-1,5</w:t>
            </w:r>
          </w:p>
        </w:tc>
        <w:tc>
          <w:tcPr>
            <w:tcW w:w="372" w:type="pct"/>
            <w:tcBorders>
              <w:top w:val="single" w:sz="4" w:space="0" w:color="auto"/>
              <w:left w:val="single" w:sz="4" w:space="0" w:color="auto"/>
              <w:bottom w:val="single" w:sz="4" w:space="0" w:color="auto"/>
              <w:right w:val="single" w:sz="4" w:space="0" w:color="auto"/>
            </w:tcBorders>
          </w:tcPr>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721"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left="-721" w:firstLine="709"/>
              <w:rPr>
                <w:rFonts w:ascii="Times New Roman" w:hAnsi="Times New Roman" w:cs="Times New Roman"/>
                <w:sz w:val="28"/>
                <w:szCs w:val="28"/>
              </w:rPr>
            </w:pPr>
            <w:r>
              <w:rPr>
                <w:rFonts w:ascii="Times New Roman" w:hAnsi="Times New Roman" w:cs="Times New Roman"/>
                <w:sz w:val="28"/>
                <w:szCs w:val="28"/>
              </w:rPr>
              <w:t>4,0</w:t>
            </w:r>
          </w:p>
          <w:p w:rsidR="00EE2718" w:rsidRDefault="00EE2718" w:rsidP="00755BE4">
            <w:pPr>
              <w:autoSpaceDE w:val="0"/>
              <w:autoSpaceDN w:val="0"/>
              <w:adjustRightInd w:val="0"/>
              <w:spacing w:after="0" w:line="240" w:lineRule="auto"/>
              <w:ind w:left="-721" w:firstLine="709"/>
              <w:rPr>
                <w:rFonts w:ascii="Times New Roman" w:hAnsi="Times New Roman" w:cs="Times New Roman"/>
                <w:sz w:val="28"/>
                <w:szCs w:val="28"/>
              </w:rPr>
            </w:pPr>
          </w:p>
          <w:p w:rsidR="00EE2718" w:rsidRDefault="00EE2718" w:rsidP="00755BE4">
            <w:pPr>
              <w:autoSpaceDE w:val="0"/>
              <w:autoSpaceDN w:val="0"/>
              <w:adjustRightInd w:val="0"/>
              <w:spacing w:after="0" w:line="240" w:lineRule="auto"/>
              <w:ind w:left="-721" w:firstLine="709"/>
              <w:rPr>
                <w:rFonts w:ascii="Times New Roman" w:hAnsi="Times New Roman" w:cs="Times New Roman"/>
                <w:sz w:val="28"/>
                <w:szCs w:val="28"/>
              </w:rPr>
            </w:pPr>
          </w:p>
          <w:p w:rsidR="00EE2718" w:rsidRDefault="00EE2718" w:rsidP="00755BE4">
            <w:pPr>
              <w:autoSpaceDE w:val="0"/>
              <w:autoSpaceDN w:val="0"/>
              <w:adjustRightInd w:val="0"/>
              <w:spacing w:after="0" w:line="240" w:lineRule="auto"/>
              <w:ind w:left="-721" w:firstLine="709"/>
              <w:rPr>
                <w:rFonts w:ascii="Times New Roman" w:hAnsi="Times New Roman" w:cs="Times New Roman"/>
                <w:sz w:val="28"/>
                <w:szCs w:val="28"/>
              </w:rPr>
            </w:pPr>
            <w:r>
              <w:rPr>
                <w:rFonts w:ascii="Times New Roman" w:hAnsi="Times New Roman" w:cs="Times New Roman"/>
                <w:sz w:val="28"/>
                <w:szCs w:val="28"/>
              </w:rPr>
              <w:t>-</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tcPr>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CC11D8" w:rsidRDefault="00CC11D8" w:rsidP="00755BE4">
            <w:pPr>
              <w:autoSpaceDE w:val="0"/>
              <w:autoSpaceDN w:val="0"/>
              <w:adjustRightInd w:val="0"/>
              <w:spacing w:after="0" w:line="240" w:lineRule="auto"/>
              <w:rPr>
                <w:rFonts w:ascii="Times New Roman" w:hAnsi="Times New Roman" w:cs="Times New Roman"/>
                <w:sz w:val="28"/>
                <w:szCs w:val="28"/>
              </w:rPr>
            </w:pPr>
          </w:p>
          <w:p w:rsidR="009F525F" w:rsidRDefault="009F525F" w:rsidP="00755BE4">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1,5</w:t>
            </w:r>
          </w:p>
          <w:p w:rsidR="00EE2718" w:rsidRDefault="00EE2718" w:rsidP="00755BE4">
            <w:pPr>
              <w:autoSpaceDE w:val="0"/>
              <w:autoSpaceDN w:val="0"/>
              <w:adjustRightInd w:val="0"/>
              <w:spacing w:after="0" w:line="240" w:lineRule="auto"/>
              <w:rPr>
                <w:rFonts w:ascii="Times New Roman" w:hAnsi="Times New Roman" w:cs="Times New Roman"/>
                <w:sz w:val="28"/>
                <w:szCs w:val="28"/>
              </w:rPr>
            </w:pPr>
          </w:p>
          <w:p w:rsidR="00EE2718" w:rsidRDefault="00EE2718" w:rsidP="00755BE4">
            <w:pPr>
              <w:autoSpaceDE w:val="0"/>
              <w:autoSpaceDN w:val="0"/>
              <w:adjustRightInd w:val="0"/>
              <w:spacing w:after="0" w:line="240" w:lineRule="auto"/>
              <w:rPr>
                <w:rFonts w:ascii="Times New Roman" w:hAnsi="Times New Roman" w:cs="Times New Roman"/>
                <w:sz w:val="28"/>
                <w:szCs w:val="28"/>
              </w:rPr>
            </w:pPr>
          </w:p>
          <w:p w:rsidR="00EE2718" w:rsidRDefault="00EE2718" w:rsidP="00755BE4">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tc>
        <w:tc>
          <w:tcPr>
            <w:tcW w:w="373" w:type="pct"/>
            <w:tcBorders>
              <w:top w:val="single" w:sz="4" w:space="0" w:color="auto"/>
              <w:left w:val="single" w:sz="4" w:space="0" w:color="auto"/>
              <w:bottom w:val="single" w:sz="4" w:space="0" w:color="auto"/>
              <w:right w:val="single" w:sz="4" w:space="0" w:color="auto"/>
            </w:tcBorders>
          </w:tcPr>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676"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left="-676" w:firstLine="709"/>
              <w:rPr>
                <w:rFonts w:ascii="Times New Roman" w:hAnsi="Times New Roman" w:cs="Times New Roman"/>
                <w:sz w:val="28"/>
                <w:szCs w:val="28"/>
              </w:rPr>
            </w:pPr>
            <w:r>
              <w:rPr>
                <w:rFonts w:ascii="Times New Roman" w:hAnsi="Times New Roman" w:cs="Times New Roman"/>
                <w:sz w:val="28"/>
                <w:szCs w:val="28"/>
              </w:rPr>
              <w:t>2,1</w:t>
            </w:r>
          </w:p>
          <w:p w:rsidR="00EE2718" w:rsidRDefault="00EE2718" w:rsidP="00755BE4">
            <w:pPr>
              <w:autoSpaceDE w:val="0"/>
              <w:autoSpaceDN w:val="0"/>
              <w:adjustRightInd w:val="0"/>
              <w:spacing w:after="0" w:line="240" w:lineRule="auto"/>
              <w:ind w:left="-676" w:firstLine="709"/>
              <w:rPr>
                <w:rFonts w:ascii="Times New Roman" w:hAnsi="Times New Roman" w:cs="Times New Roman"/>
                <w:sz w:val="28"/>
                <w:szCs w:val="28"/>
              </w:rPr>
            </w:pPr>
          </w:p>
          <w:p w:rsidR="00EE2718" w:rsidRDefault="00EE2718" w:rsidP="00755BE4">
            <w:pPr>
              <w:autoSpaceDE w:val="0"/>
              <w:autoSpaceDN w:val="0"/>
              <w:adjustRightInd w:val="0"/>
              <w:spacing w:after="0" w:line="240" w:lineRule="auto"/>
              <w:ind w:left="-676" w:firstLine="709"/>
              <w:rPr>
                <w:rFonts w:ascii="Times New Roman" w:hAnsi="Times New Roman" w:cs="Times New Roman"/>
                <w:sz w:val="28"/>
                <w:szCs w:val="28"/>
              </w:rPr>
            </w:pPr>
          </w:p>
          <w:p w:rsidR="00EE2718" w:rsidRDefault="00EE2718" w:rsidP="00755BE4">
            <w:pPr>
              <w:autoSpaceDE w:val="0"/>
              <w:autoSpaceDN w:val="0"/>
              <w:adjustRightInd w:val="0"/>
              <w:spacing w:after="0" w:line="240" w:lineRule="auto"/>
              <w:ind w:left="-676" w:firstLine="709"/>
              <w:rPr>
                <w:rFonts w:ascii="Times New Roman" w:hAnsi="Times New Roman" w:cs="Times New Roman"/>
                <w:sz w:val="28"/>
                <w:szCs w:val="28"/>
              </w:rPr>
            </w:pPr>
            <w:r>
              <w:rPr>
                <w:rFonts w:ascii="Times New Roman" w:hAnsi="Times New Roman" w:cs="Times New Roman"/>
                <w:sz w:val="28"/>
                <w:szCs w:val="28"/>
              </w:rPr>
              <w:t>-</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p>
        </w:tc>
        <w:tc>
          <w:tcPr>
            <w:tcW w:w="327" w:type="pct"/>
            <w:tcBorders>
              <w:top w:val="single" w:sz="4" w:space="0" w:color="auto"/>
              <w:left w:val="single" w:sz="4" w:space="0" w:color="auto"/>
              <w:bottom w:val="single" w:sz="4" w:space="0" w:color="auto"/>
              <w:right w:val="single" w:sz="4" w:space="0" w:color="auto"/>
            </w:tcBorders>
          </w:tcPr>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9F525F" w:rsidRDefault="009F525F" w:rsidP="00CC11D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1,3</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p>
          <w:p w:rsidR="00CC11D8" w:rsidRDefault="00CC11D8" w:rsidP="00CC11D8">
            <w:pPr>
              <w:rPr>
                <w:rFonts w:ascii="Times New Roman" w:hAnsi="Times New Roman" w:cs="Times New Roman"/>
                <w:sz w:val="28"/>
                <w:szCs w:val="28"/>
              </w:rPr>
            </w:pPr>
            <w:r>
              <w:rPr>
                <w:rFonts w:ascii="Times New Roman" w:hAnsi="Times New Roman" w:cs="Times New Roman"/>
                <w:sz w:val="28"/>
                <w:szCs w:val="28"/>
              </w:rPr>
              <w:t xml:space="preserve">-     </w:t>
            </w:r>
          </w:p>
          <w:p w:rsidR="009F525F" w:rsidRDefault="009F525F" w:rsidP="00755BE4">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tcPr>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left="-816" w:firstLine="709"/>
              <w:jc w:val="center"/>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left="-816" w:firstLine="709"/>
              <w:jc w:val="center"/>
              <w:rPr>
                <w:rFonts w:ascii="Times New Roman" w:hAnsi="Times New Roman" w:cs="Times New Roman"/>
                <w:sz w:val="28"/>
                <w:szCs w:val="28"/>
              </w:rPr>
            </w:pPr>
            <w:r>
              <w:rPr>
                <w:rFonts w:ascii="Times New Roman" w:hAnsi="Times New Roman" w:cs="Times New Roman"/>
                <w:sz w:val="28"/>
                <w:szCs w:val="28"/>
              </w:rPr>
              <w:t>-</w:t>
            </w: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755BE4" w:rsidRDefault="00755BE4" w:rsidP="00755BE4">
            <w:pPr>
              <w:autoSpaceDE w:val="0"/>
              <w:autoSpaceDN w:val="0"/>
              <w:adjustRightInd w:val="0"/>
              <w:spacing w:after="0" w:line="240" w:lineRule="auto"/>
              <w:ind w:firstLine="461"/>
              <w:rPr>
                <w:rFonts w:ascii="Times New Roman" w:hAnsi="Times New Roman" w:cs="Times New Roman"/>
                <w:sz w:val="28"/>
                <w:szCs w:val="28"/>
              </w:rPr>
            </w:pPr>
            <w:r>
              <w:rPr>
                <w:rFonts w:ascii="Times New Roman" w:hAnsi="Times New Roman" w:cs="Times New Roman"/>
                <w:sz w:val="28"/>
                <w:szCs w:val="28"/>
              </w:rPr>
              <w:t>-</w:t>
            </w:r>
          </w:p>
          <w:p w:rsidR="009F525F" w:rsidRDefault="009F525F" w:rsidP="00755BE4">
            <w:pPr>
              <w:rPr>
                <w:rFonts w:ascii="Times New Roman" w:hAnsi="Times New Roman" w:cs="Times New Roman"/>
                <w:sz w:val="28"/>
                <w:szCs w:val="28"/>
              </w:rPr>
            </w:pPr>
          </w:p>
        </w:tc>
        <w:tc>
          <w:tcPr>
            <w:tcW w:w="514" w:type="pct"/>
            <w:tcBorders>
              <w:top w:val="single" w:sz="4" w:space="0" w:color="auto"/>
              <w:left w:val="single" w:sz="4" w:space="0" w:color="auto"/>
              <w:bottom w:val="single" w:sz="4" w:space="0" w:color="auto"/>
              <w:right w:val="single" w:sz="4" w:space="0" w:color="auto"/>
            </w:tcBorders>
            <w:hideMark/>
          </w:tcPr>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firstLine="461"/>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firstLine="461"/>
              <w:rPr>
                <w:rFonts w:ascii="Times New Roman" w:hAnsi="Times New Roman" w:cs="Times New Roman"/>
                <w:sz w:val="28"/>
                <w:szCs w:val="28"/>
              </w:rPr>
            </w:pPr>
            <w:r>
              <w:rPr>
                <w:rFonts w:ascii="Times New Roman" w:hAnsi="Times New Roman" w:cs="Times New Roman"/>
                <w:sz w:val="28"/>
                <w:szCs w:val="28"/>
              </w:rPr>
              <w:t>-</w:t>
            </w:r>
          </w:p>
          <w:p w:rsidR="00CC11D8" w:rsidRDefault="00CC11D8" w:rsidP="00755BE4">
            <w:pPr>
              <w:autoSpaceDE w:val="0"/>
              <w:autoSpaceDN w:val="0"/>
              <w:adjustRightInd w:val="0"/>
              <w:spacing w:after="0" w:line="240" w:lineRule="auto"/>
              <w:ind w:hanging="109"/>
              <w:jc w:val="center"/>
              <w:rPr>
                <w:rFonts w:ascii="Times New Roman" w:hAnsi="Times New Roman" w:cs="Times New Roman"/>
                <w:sz w:val="28"/>
                <w:szCs w:val="28"/>
              </w:rPr>
            </w:pPr>
          </w:p>
          <w:p w:rsidR="00CC11D8" w:rsidRDefault="00CC11D8" w:rsidP="00755BE4">
            <w:pPr>
              <w:autoSpaceDE w:val="0"/>
              <w:autoSpaceDN w:val="0"/>
              <w:adjustRightInd w:val="0"/>
              <w:spacing w:after="0" w:line="240" w:lineRule="auto"/>
              <w:ind w:hanging="109"/>
              <w:jc w:val="center"/>
              <w:rPr>
                <w:rFonts w:ascii="Times New Roman" w:hAnsi="Times New Roman" w:cs="Times New Roman"/>
                <w:sz w:val="28"/>
                <w:szCs w:val="28"/>
              </w:rPr>
            </w:pPr>
          </w:p>
          <w:p w:rsidR="009F525F" w:rsidRDefault="009F525F" w:rsidP="00755BE4">
            <w:pPr>
              <w:autoSpaceDE w:val="0"/>
              <w:autoSpaceDN w:val="0"/>
              <w:adjustRightInd w:val="0"/>
              <w:spacing w:after="0" w:line="240" w:lineRule="auto"/>
              <w:ind w:hanging="109"/>
              <w:jc w:val="center"/>
              <w:rPr>
                <w:rFonts w:ascii="Times New Roman" w:hAnsi="Times New Roman" w:cs="Times New Roman"/>
                <w:sz w:val="28"/>
                <w:szCs w:val="28"/>
              </w:rPr>
            </w:pPr>
            <w:r>
              <w:rPr>
                <w:rFonts w:ascii="Times New Roman" w:hAnsi="Times New Roman" w:cs="Times New Roman"/>
                <w:sz w:val="28"/>
                <w:szCs w:val="28"/>
              </w:rPr>
              <w:t>-</w:t>
            </w:r>
          </w:p>
        </w:tc>
        <w:tc>
          <w:tcPr>
            <w:tcW w:w="610" w:type="pct"/>
            <w:gridSpan w:val="2"/>
            <w:tcBorders>
              <w:top w:val="single" w:sz="4" w:space="0" w:color="auto"/>
              <w:left w:val="single" w:sz="4" w:space="0" w:color="auto"/>
              <w:bottom w:val="single" w:sz="4" w:space="0" w:color="auto"/>
              <w:right w:val="single" w:sz="4" w:space="0" w:color="auto"/>
            </w:tcBorders>
          </w:tcPr>
          <w:p w:rsidR="009F525F" w:rsidRDefault="009F525F" w:rsidP="00755BE4">
            <w:pPr>
              <w:tabs>
                <w:tab w:val="left" w:pos="41"/>
              </w:tabs>
              <w:autoSpaceDE w:val="0"/>
              <w:autoSpaceDN w:val="0"/>
              <w:adjustRightInd w:val="0"/>
              <w:spacing w:after="0" w:line="240" w:lineRule="auto"/>
              <w:ind w:left="3012"/>
              <w:rPr>
                <w:rFonts w:ascii="Times New Roman" w:hAnsi="Times New Roman" w:cs="Times New Roman"/>
                <w:sz w:val="28"/>
                <w:szCs w:val="28"/>
              </w:rPr>
            </w:pPr>
            <w:r>
              <w:rPr>
                <w:rFonts w:ascii="Times New Roman" w:hAnsi="Times New Roman" w:cs="Times New Roman"/>
                <w:sz w:val="28"/>
                <w:szCs w:val="28"/>
              </w:rPr>
              <w:t>400</w:t>
            </w: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p w:rsidR="009F525F" w:rsidRDefault="009F525F">
            <w:pPr>
              <w:autoSpaceDE w:val="0"/>
              <w:autoSpaceDN w:val="0"/>
              <w:adjustRightInd w:val="0"/>
              <w:spacing w:after="0" w:line="240" w:lineRule="auto"/>
              <w:ind w:firstLine="39"/>
              <w:jc w:val="both"/>
              <w:rPr>
                <w:rFonts w:ascii="Times New Roman" w:hAnsi="Times New Roman" w:cs="Times New Roman"/>
                <w:sz w:val="28"/>
                <w:szCs w:val="28"/>
              </w:rPr>
            </w:pPr>
          </w:p>
          <w:p w:rsidR="00CC11D8" w:rsidRDefault="00CC11D8">
            <w:pPr>
              <w:autoSpaceDE w:val="0"/>
              <w:autoSpaceDN w:val="0"/>
              <w:adjustRightInd w:val="0"/>
              <w:spacing w:after="0" w:line="240" w:lineRule="auto"/>
              <w:ind w:firstLine="39"/>
              <w:jc w:val="both"/>
              <w:rPr>
                <w:rFonts w:ascii="Times New Roman" w:hAnsi="Times New Roman" w:cs="Times New Roman"/>
                <w:sz w:val="28"/>
                <w:szCs w:val="28"/>
              </w:rPr>
            </w:pPr>
          </w:p>
          <w:p w:rsidR="00CC11D8" w:rsidRDefault="00EE2718">
            <w:pPr>
              <w:autoSpaceDE w:val="0"/>
              <w:autoSpaceDN w:val="0"/>
              <w:adjustRightInd w:val="0"/>
              <w:spacing w:after="0" w:line="240" w:lineRule="auto"/>
              <w:ind w:firstLine="39"/>
              <w:jc w:val="both"/>
              <w:rPr>
                <w:rFonts w:ascii="Times New Roman" w:hAnsi="Times New Roman" w:cs="Times New Roman"/>
                <w:sz w:val="28"/>
                <w:szCs w:val="28"/>
              </w:rPr>
            </w:pPr>
            <w:r>
              <w:rPr>
                <w:rFonts w:ascii="Times New Roman" w:hAnsi="Times New Roman" w:cs="Times New Roman"/>
                <w:sz w:val="28"/>
                <w:szCs w:val="28"/>
              </w:rPr>
              <w:t>400</w:t>
            </w:r>
          </w:p>
          <w:p w:rsidR="00CC11D8" w:rsidRDefault="00CC11D8">
            <w:pPr>
              <w:autoSpaceDE w:val="0"/>
              <w:autoSpaceDN w:val="0"/>
              <w:adjustRightInd w:val="0"/>
              <w:spacing w:after="0" w:line="240" w:lineRule="auto"/>
              <w:ind w:firstLine="39"/>
              <w:jc w:val="both"/>
              <w:rPr>
                <w:rFonts w:ascii="Times New Roman" w:hAnsi="Times New Roman" w:cs="Times New Roman"/>
                <w:sz w:val="28"/>
                <w:szCs w:val="28"/>
              </w:rPr>
            </w:pPr>
          </w:p>
          <w:p w:rsidR="00CC11D8" w:rsidRDefault="00CC11D8">
            <w:pPr>
              <w:autoSpaceDE w:val="0"/>
              <w:autoSpaceDN w:val="0"/>
              <w:adjustRightInd w:val="0"/>
              <w:spacing w:after="0" w:line="240" w:lineRule="auto"/>
              <w:ind w:firstLine="39"/>
              <w:jc w:val="both"/>
              <w:rPr>
                <w:rFonts w:ascii="Times New Roman" w:hAnsi="Times New Roman" w:cs="Times New Roman"/>
                <w:sz w:val="28"/>
                <w:szCs w:val="28"/>
              </w:rPr>
            </w:pPr>
          </w:p>
          <w:p w:rsidR="009F525F" w:rsidRDefault="009F525F">
            <w:pPr>
              <w:autoSpaceDE w:val="0"/>
              <w:autoSpaceDN w:val="0"/>
              <w:adjustRightInd w:val="0"/>
              <w:spacing w:after="0" w:line="240" w:lineRule="auto"/>
              <w:ind w:firstLine="39"/>
              <w:jc w:val="both"/>
              <w:rPr>
                <w:rFonts w:ascii="Times New Roman" w:hAnsi="Times New Roman" w:cs="Times New Roman"/>
                <w:sz w:val="28"/>
                <w:szCs w:val="28"/>
              </w:rPr>
            </w:pPr>
            <w:r>
              <w:rPr>
                <w:rFonts w:ascii="Times New Roman" w:hAnsi="Times New Roman" w:cs="Times New Roman"/>
                <w:sz w:val="28"/>
                <w:szCs w:val="28"/>
              </w:rPr>
              <w:t>500</w:t>
            </w: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tc>
        <w:tc>
          <w:tcPr>
            <w:tcW w:w="373" w:type="pct"/>
            <w:tcBorders>
              <w:top w:val="single" w:sz="4" w:space="0" w:color="auto"/>
              <w:left w:val="single" w:sz="4" w:space="0" w:color="auto"/>
              <w:bottom w:val="single" w:sz="4" w:space="0" w:color="auto"/>
              <w:right w:val="single" w:sz="4" w:space="0" w:color="auto"/>
            </w:tcBorders>
          </w:tcPr>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EE2718" w:rsidRDefault="00EE2718" w:rsidP="00EE271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40</w:t>
            </w: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CC11D8" w:rsidP="00CC11D8">
            <w:pPr>
              <w:autoSpaceDE w:val="0"/>
              <w:autoSpaceDN w:val="0"/>
              <w:adjustRightInd w:val="0"/>
              <w:spacing w:after="0" w:line="240" w:lineRule="auto"/>
              <w:rPr>
                <w:rFonts w:ascii="Times New Roman" w:hAnsi="Times New Roman" w:cs="Times New Roman"/>
                <w:sz w:val="28"/>
                <w:szCs w:val="28"/>
              </w:rPr>
            </w:pPr>
          </w:p>
          <w:p w:rsidR="00CC11D8" w:rsidRDefault="00EE2718" w:rsidP="00CC11D8">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w:t>
            </w: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p>
        </w:tc>
        <w:tc>
          <w:tcPr>
            <w:tcW w:w="513" w:type="pct"/>
            <w:tcBorders>
              <w:top w:val="single" w:sz="4" w:space="0" w:color="auto"/>
              <w:left w:val="single" w:sz="4" w:space="0" w:color="auto"/>
              <w:bottom w:val="single" w:sz="4" w:space="0" w:color="auto"/>
              <w:right w:val="single" w:sz="4" w:space="0" w:color="auto"/>
            </w:tcBorders>
          </w:tcPr>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CC11D8" w:rsidRDefault="00CC11D8">
            <w:pPr>
              <w:autoSpaceDE w:val="0"/>
              <w:autoSpaceDN w:val="0"/>
              <w:adjustRightInd w:val="0"/>
              <w:spacing w:after="0" w:line="240" w:lineRule="auto"/>
              <w:jc w:val="both"/>
              <w:rPr>
                <w:rFonts w:ascii="Times New Roman" w:hAnsi="Times New Roman" w:cs="Times New Roman"/>
                <w:sz w:val="28"/>
                <w:szCs w:val="28"/>
              </w:rPr>
            </w:pPr>
          </w:p>
          <w:p w:rsidR="009F525F" w:rsidRDefault="009F525F">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p>
          <w:p w:rsidR="00CC11D8" w:rsidRDefault="00CC11D8">
            <w:pPr>
              <w:autoSpaceDE w:val="0"/>
              <w:autoSpaceDN w:val="0"/>
              <w:adjustRightInd w:val="0"/>
              <w:spacing w:after="0" w:line="240" w:lineRule="auto"/>
              <w:ind w:firstLine="168"/>
              <w:jc w:val="both"/>
              <w:rPr>
                <w:rFonts w:ascii="Times New Roman" w:hAnsi="Times New Roman" w:cs="Times New Roman"/>
                <w:sz w:val="28"/>
                <w:szCs w:val="28"/>
              </w:rPr>
            </w:pPr>
          </w:p>
          <w:p w:rsidR="00CC11D8" w:rsidRDefault="00CC11D8">
            <w:pPr>
              <w:autoSpaceDE w:val="0"/>
              <w:autoSpaceDN w:val="0"/>
              <w:adjustRightInd w:val="0"/>
              <w:spacing w:after="0" w:line="240" w:lineRule="auto"/>
              <w:ind w:firstLine="168"/>
              <w:jc w:val="both"/>
              <w:rPr>
                <w:rFonts w:ascii="Times New Roman" w:hAnsi="Times New Roman" w:cs="Times New Roman"/>
                <w:sz w:val="28"/>
                <w:szCs w:val="28"/>
              </w:rPr>
            </w:pPr>
          </w:p>
          <w:p w:rsidR="009F525F" w:rsidRDefault="009F525F">
            <w:pPr>
              <w:autoSpaceDE w:val="0"/>
              <w:autoSpaceDN w:val="0"/>
              <w:adjustRightInd w:val="0"/>
              <w:spacing w:after="0" w:line="240" w:lineRule="auto"/>
              <w:ind w:firstLine="168"/>
              <w:jc w:val="both"/>
              <w:rPr>
                <w:rFonts w:ascii="Times New Roman" w:hAnsi="Times New Roman" w:cs="Times New Roman"/>
                <w:sz w:val="28"/>
                <w:szCs w:val="28"/>
              </w:rPr>
            </w:pPr>
            <w:r>
              <w:rPr>
                <w:rFonts w:ascii="Times New Roman" w:hAnsi="Times New Roman" w:cs="Times New Roman"/>
                <w:sz w:val="28"/>
                <w:szCs w:val="28"/>
              </w:rPr>
              <w:t>10</w:t>
            </w:r>
          </w:p>
        </w:tc>
      </w:tr>
      <w:tr w:rsidR="0010179A" w:rsidTr="00F26F11">
        <w:trPr>
          <w:trHeight w:val="131"/>
        </w:trPr>
        <w:tc>
          <w:tcPr>
            <w:tcW w:w="468" w:type="pct"/>
            <w:tcBorders>
              <w:top w:val="single" w:sz="4" w:space="0" w:color="auto"/>
              <w:left w:val="single" w:sz="4" w:space="0" w:color="auto"/>
              <w:bottom w:val="single" w:sz="4" w:space="0" w:color="auto"/>
              <w:right w:val="single" w:sz="4" w:space="0" w:color="auto"/>
            </w:tcBorders>
            <w:hideMark/>
          </w:tcPr>
          <w:p w:rsidR="009F525F" w:rsidRPr="00EE2718" w:rsidRDefault="009F525F" w:rsidP="00EE2718">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 xml:space="preserve">Информатика жана эсептөөчү техника кабинеттери </w:t>
            </w:r>
          </w:p>
        </w:tc>
        <w:tc>
          <w:tcPr>
            <w:tcW w:w="607"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firstLine="41"/>
              <w:jc w:val="both"/>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41"/>
              <w:jc w:val="both"/>
              <w:rPr>
                <w:rFonts w:ascii="Times New Roman" w:hAnsi="Times New Roman" w:cs="Times New Roman"/>
                <w:sz w:val="28"/>
                <w:szCs w:val="28"/>
              </w:rPr>
            </w:pPr>
            <w:r w:rsidRPr="0010179A">
              <w:rPr>
                <w:rFonts w:ascii="Times New Roman" w:hAnsi="Times New Roman" w:cs="Times New Roman"/>
                <w:sz w:val="28"/>
                <w:szCs w:val="28"/>
              </w:rPr>
              <w:t>Г-0,8</w:t>
            </w:r>
          </w:p>
          <w:p w:rsidR="009F525F" w:rsidRPr="0010179A" w:rsidRDefault="009F525F">
            <w:pPr>
              <w:autoSpaceDE w:val="0"/>
              <w:autoSpaceDN w:val="0"/>
              <w:adjustRightInd w:val="0"/>
              <w:spacing w:after="0" w:line="240" w:lineRule="auto"/>
              <w:ind w:firstLine="709"/>
              <w:jc w:val="both"/>
              <w:rPr>
                <w:rFonts w:ascii="Times New Roman" w:hAnsi="Times New Roman" w:cs="Times New Roman"/>
                <w:sz w:val="28"/>
                <w:szCs w:val="28"/>
              </w:rPr>
            </w:pPr>
          </w:p>
          <w:p w:rsidR="00EE2718" w:rsidRDefault="009F525F">
            <w:pPr>
              <w:autoSpaceDE w:val="0"/>
              <w:autoSpaceDN w:val="0"/>
              <w:adjustRightInd w:val="0"/>
              <w:spacing w:after="0" w:line="240" w:lineRule="auto"/>
              <w:jc w:val="both"/>
              <w:rPr>
                <w:rFonts w:ascii="Times New Roman" w:hAnsi="Times New Roman" w:cs="Times New Roman"/>
                <w:sz w:val="28"/>
                <w:szCs w:val="28"/>
              </w:rPr>
            </w:pPr>
            <w:r w:rsidRPr="0010179A">
              <w:rPr>
                <w:rFonts w:ascii="Times New Roman" w:hAnsi="Times New Roman" w:cs="Times New Roman"/>
                <w:sz w:val="28"/>
                <w:szCs w:val="28"/>
              </w:rPr>
              <w:t>Дисплейдин экраны: В-1</w:t>
            </w:r>
          </w:p>
          <w:p w:rsidR="00EE2718" w:rsidRPr="00EE2718" w:rsidRDefault="00EE2718" w:rsidP="00EE2718">
            <w:pPr>
              <w:rPr>
                <w:rFonts w:ascii="Times New Roman" w:hAnsi="Times New Roman" w:cs="Times New Roman"/>
                <w:sz w:val="28"/>
                <w:szCs w:val="28"/>
              </w:rPr>
            </w:pPr>
          </w:p>
          <w:p w:rsidR="009F525F" w:rsidRPr="00EE2718" w:rsidRDefault="009F525F" w:rsidP="00EE2718">
            <w:pPr>
              <w:rPr>
                <w:rFonts w:ascii="Times New Roman" w:hAnsi="Times New Roman" w:cs="Times New Roman"/>
                <w:sz w:val="28"/>
                <w:szCs w:val="28"/>
              </w:rPr>
            </w:pPr>
          </w:p>
        </w:tc>
        <w:tc>
          <w:tcPr>
            <w:tcW w:w="372"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firstLine="36"/>
              <w:jc w:val="center"/>
              <w:rPr>
                <w:rFonts w:ascii="Times New Roman" w:hAnsi="Times New Roman" w:cs="Times New Roman"/>
                <w:sz w:val="28"/>
                <w:szCs w:val="28"/>
              </w:rPr>
            </w:pPr>
          </w:p>
          <w:p w:rsidR="009F525F" w:rsidRDefault="009F525F">
            <w:pPr>
              <w:autoSpaceDE w:val="0"/>
              <w:autoSpaceDN w:val="0"/>
              <w:adjustRightInd w:val="0"/>
              <w:spacing w:after="0" w:line="240" w:lineRule="auto"/>
              <w:ind w:firstLine="36"/>
              <w:jc w:val="center"/>
              <w:rPr>
                <w:rFonts w:ascii="Times New Roman" w:hAnsi="Times New Roman" w:cs="Times New Roman"/>
                <w:sz w:val="28"/>
                <w:szCs w:val="28"/>
              </w:rPr>
            </w:pPr>
            <w:r w:rsidRPr="0010179A">
              <w:rPr>
                <w:rFonts w:ascii="Times New Roman" w:hAnsi="Times New Roman" w:cs="Times New Roman"/>
                <w:sz w:val="28"/>
                <w:szCs w:val="28"/>
              </w:rPr>
              <w:t>3,5</w:t>
            </w:r>
          </w:p>
          <w:p w:rsidR="00EE2718" w:rsidRDefault="00EE2718">
            <w:pPr>
              <w:autoSpaceDE w:val="0"/>
              <w:autoSpaceDN w:val="0"/>
              <w:adjustRightInd w:val="0"/>
              <w:spacing w:after="0" w:line="240" w:lineRule="auto"/>
              <w:ind w:firstLine="36"/>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6"/>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6"/>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6"/>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ind w:firstLine="36"/>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r w:rsidRPr="0010179A">
              <w:rPr>
                <w:rFonts w:ascii="Times New Roman" w:hAnsi="Times New Roman" w:cs="Times New Roman"/>
                <w:sz w:val="28"/>
                <w:szCs w:val="28"/>
              </w:rPr>
              <w:lastRenderedPageBreak/>
              <w:t>-</w:t>
            </w:r>
          </w:p>
        </w:tc>
        <w:tc>
          <w:tcPr>
            <w:tcW w:w="329"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firstLine="32"/>
              <w:jc w:val="center"/>
              <w:rPr>
                <w:rFonts w:ascii="Times New Roman" w:hAnsi="Times New Roman" w:cs="Times New Roman"/>
                <w:sz w:val="28"/>
                <w:szCs w:val="28"/>
              </w:rPr>
            </w:pPr>
          </w:p>
          <w:p w:rsidR="009F525F" w:rsidRDefault="009F525F">
            <w:pPr>
              <w:autoSpaceDE w:val="0"/>
              <w:autoSpaceDN w:val="0"/>
              <w:adjustRightInd w:val="0"/>
              <w:spacing w:after="0" w:line="240" w:lineRule="auto"/>
              <w:ind w:firstLine="32"/>
              <w:jc w:val="center"/>
              <w:rPr>
                <w:rFonts w:ascii="Times New Roman" w:hAnsi="Times New Roman" w:cs="Times New Roman"/>
                <w:sz w:val="28"/>
                <w:szCs w:val="28"/>
              </w:rPr>
            </w:pPr>
            <w:r w:rsidRPr="0010179A">
              <w:rPr>
                <w:rFonts w:ascii="Times New Roman" w:hAnsi="Times New Roman" w:cs="Times New Roman"/>
                <w:sz w:val="28"/>
                <w:szCs w:val="28"/>
              </w:rPr>
              <w:t>1,2</w:t>
            </w:r>
          </w:p>
          <w:p w:rsidR="00EE2718" w:rsidRDefault="00EE2718">
            <w:pPr>
              <w:autoSpaceDE w:val="0"/>
              <w:autoSpaceDN w:val="0"/>
              <w:adjustRightInd w:val="0"/>
              <w:spacing w:after="0" w:line="240" w:lineRule="auto"/>
              <w:ind w:firstLine="32"/>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2"/>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2"/>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2"/>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r w:rsidRPr="0010179A">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jc w:val="center"/>
              <w:rPr>
                <w:rFonts w:ascii="Times New Roman" w:hAnsi="Times New Roman" w:cs="Times New Roman"/>
                <w:sz w:val="28"/>
                <w:szCs w:val="28"/>
              </w:rPr>
            </w:pPr>
          </w:p>
          <w:p w:rsidR="009F525F" w:rsidRDefault="009F525F">
            <w:pPr>
              <w:autoSpaceDE w:val="0"/>
              <w:autoSpaceDN w:val="0"/>
              <w:adjustRightInd w:val="0"/>
              <w:spacing w:after="0" w:line="240" w:lineRule="auto"/>
              <w:jc w:val="center"/>
              <w:rPr>
                <w:rFonts w:ascii="Times New Roman" w:hAnsi="Times New Roman" w:cs="Times New Roman"/>
                <w:sz w:val="28"/>
                <w:szCs w:val="28"/>
              </w:rPr>
            </w:pPr>
            <w:r w:rsidRPr="0010179A">
              <w:rPr>
                <w:rFonts w:ascii="Times New Roman" w:hAnsi="Times New Roman" w:cs="Times New Roman"/>
                <w:sz w:val="28"/>
                <w:szCs w:val="28"/>
              </w:rPr>
              <w:t>2,1</w:t>
            </w: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r w:rsidRPr="0010179A">
              <w:rPr>
                <w:rFonts w:ascii="Times New Roman" w:hAnsi="Times New Roman" w:cs="Times New Roman"/>
                <w:sz w:val="28"/>
                <w:szCs w:val="28"/>
              </w:rPr>
              <w:t>-</w:t>
            </w:r>
          </w:p>
        </w:tc>
        <w:tc>
          <w:tcPr>
            <w:tcW w:w="327"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firstLine="10"/>
              <w:jc w:val="center"/>
              <w:rPr>
                <w:rFonts w:ascii="Times New Roman" w:hAnsi="Times New Roman" w:cs="Times New Roman"/>
                <w:sz w:val="28"/>
                <w:szCs w:val="28"/>
              </w:rPr>
            </w:pPr>
          </w:p>
          <w:p w:rsidR="009F525F" w:rsidRDefault="009F525F">
            <w:pPr>
              <w:autoSpaceDE w:val="0"/>
              <w:autoSpaceDN w:val="0"/>
              <w:adjustRightInd w:val="0"/>
              <w:spacing w:after="0" w:line="240" w:lineRule="auto"/>
              <w:ind w:firstLine="10"/>
              <w:jc w:val="center"/>
              <w:rPr>
                <w:rFonts w:ascii="Times New Roman" w:hAnsi="Times New Roman" w:cs="Times New Roman"/>
                <w:sz w:val="28"/>
                <w:szCs w:val="28"/>
              </w:rPr>
            </w:pPr>
            <w:r w:rsidRPr="0010179A">
              <w:rPr>
                <w:rFonts w:ascii="Times New Roman" w:hAnsi="Times New Roman" w:cs="Times New Roman"/>
                <w:sz w:val="28"/>
                <w:szCs w:val="28"/>
              </w:rPr>
              <w:t>0,7</w:t>
            </w:r>
          </w:p>
          <w:p w:rsidR="00EE2718" w:rsidRDefault="00EE2718">
            <w:pPr>
              <w:autoSpaceDE w:val="0"/>
              <w:autoSpaceDN w:val="0"/>
              <w:adjustRightInd w:val="0"/>
              <w:spacing w:after="0" w:line="240" w:lineRule="auto"/>
              <w:ind w:firstLine="10"/>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10"/>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10"/>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10"/>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ind w:firstLine="10"/>
              <w:jc w:val="center"/>
              <w:rPr>
                <w:rFonts w:ascii="Times New Roman" w:hAnsi="Times New Roman" w:cs="Times New Roman"/>
                <w:sz w:val="28"/>
                <w:szCs w:val="28"/>
              </w:rPr>
            </w:pPr>
            <w:r>
              <w:rPr>
                <w:rFonts w:ascii="Times New Roman" w:hAnsi="Times New Roman" w:cs="Times New Roman"/>
                <w:sz w:val="28"/>
                <w:szCs w:val="28"/>
              </w:rPr>
              <w:t>-</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r w:rsidRPr="0010179A">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left="-694" w:right="-248"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694" w:right="-248" w:firstLine="709"/>
              <w:jc w:val="center"/>
              <w:rPr>
                <w:rFonts w:ascii="Times New Roman" w:hAnsi="Times New Roman" w:cs="Times New Roman"/>
                <w:sz w:val="28"/>
                <w:szCs w:val="28"/>
              </w:rPr>
            </w:pPr>
            <w:r w:rsidRPr="0010179A">
              <w:rPr>
                <w:rFonts w:ascii="Times New Roman" w:hAnsi="Times New Roman" w:cs="Times New Roman"/>
                <w:sz w:val="28"/>
                <w:szCs w:val="28"/>
              </w:rPr>
              <w:t>500</w:t>
            </w:r>
          </w:p>
          <w:p w:rsidR="009F525F" w:rsidRPr="0010179A" w:rsidRDefault="009F525F">
            <w:pPr>
              <w:autoSpaceDE w:val="0"/>
              <w:autoSpaceDN w:val="0"/>
              <w:adjustRightInd w:val="0"/>
              <w:spacing w:after="0" w:line="240" w:lineRule="auto"/>
              <w:ind w:left="-694" w:right="-248"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694" w:right="-248" w:firstLine="709"/>
              <w:jc w:val="center"/>
              <w:rPr>
                <w:rFonts w:ascii="Times New Roman" w:hAnsi="Times New Roman" w:cs="Times New Roman"/>
                <w:sz w:val="28"/>
                <w:szCs w:val="28"/>
              </w:rPr>
            </w:pPr>
          </w:p>
          <w:p w:rsidR="00EE2718" w:rsidRDefault="00EE2718" w:rsidP="0010179A">
            <w:pPr>
              <w:autoSpaceDE w:val="0"/>
              <w:autoSpaceDN w:val="0"/>
              <w:adjustRightInd w:val="0"/>
              <w:spacing w:after="0" w:line="240" w:lineRule="auto"/>
              <w:ind w:left="-694" w:right="-248" w:firstLine="709"/>
              <w:jc w:val="center"/>
              <w:rPr>
                <w:rFonts w:ascii="Times New Roman" w:hAnsi="Times New Roman" w:cs="Times New Roman"/>
                <w:sz w:val="28"/>
                <w:szCs w:val="28"/>
              </w:rPr>
            </w:pPr>
          </w:p>
          <w:p w:rsidR="00EE2718" w:rsidRDefault="00EE2718" w:rsidP="0010179A">
            <w:pPr>
              <w:autoSpaceDE w:val="0"/>
              <w:autoSpaceDN w:val="0"/>
              <w:adjustRightInd w:val="0"/>
              <w:spacing w:after="0" w:line="240" w:lineRule="auto"/>
              <w:ind w:left="-694" w:right="-248" w:firstLine="709"/>
              <w:jc w:val="center"/>
              <w:rPr>
                <w:rFonts w:ascii="Times New Roman" w:hAnsi="Times New Roman" w:cs="Times New Roman"/>
                <w:sz w:val="28"/>
                <w:szCs w:val="28"/>
              </w:rPr>
            </w:pPr>
          </w:p>
          <w:p w:rsidR="009F525F" w:rsidRPr="0010179A" w:rsidRDefault="009F525F" w:rsidP="0010179A">
            <w:pPr>
              <w:autoSpaceDE w:val="0"/>
              <w:autoSpaceDN w:val="0"/>
              <w:adjustRightInd w:val="0"/>
              <w:spacing w:after="0" w:line="240" w:lineRule="auto"/>
              <w:ind w:left="-694" w:right="-248" w:firstLine="709"/>
              <w:jc w:val="center"/>
              <w:rPr>
                <w:rFonts w:ascii="Times New Roman" w:hAnsi="Times New Roman" w:cs="Times New Roman"/>
                <w:sz w:val="28"/>
                <w:szCs w:val="28"/>
              </w:rPr>
            </w:pPr>
            <w:r w:rsidRPr="0010179A">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left="-959" w:right="-249" w:firstLine="992"/>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959" w:right="-249" w:firstLine="992"/>
              <w:jc w:val="center"/>
              <w:rPr>
                <w:rFonts w:ascii="Times New Roman" w:hAnsi="Times New Roman" w:cs="Times New Roman"/>
                <w:sz w:val="28"/>
                <w:szCs w:val="28"/>
              </w:rPr>
            </w:pPr>
            <w:r w:rsidRPr="0010179A">
              <w:rPr>
                <w:rFonts w:ascii="Times New Roman" w:hAnsi="Times New Roman" w:cs="Times New Roman"/>
                <w:sz w:val="28"/>
                <w:szCs w:val="28"/>
              </w:rPr>
              <w:t>300</w:t>
            </w:r>
          </w:p>
          <w:p w:rsidR="009F525F" w:rsidRPr="0010179A" w:rsidRDefault="009F525F">
            <w:pPr>
              <w:autoSpaceDE w:val="0"/>
              <w:autoSpaceDN w:val="0"/>
              <w:adjustRightInd w:val="0"/>
              <w:spacing w:after="0" w:line="240" w:lineRule="auto"/>
              <w:ind w:left="-959" w:right="-249" w:firstLine="992"/>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959" w:right="-249" w:firstLine="992"/>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left="-959" w:right="-249" w:firstLine="992"/>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left="-959" w:right="-249" w:firstLine="992"/>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959" w:right="-249" w:firstLine="992"/>
              <w:jc w:val="center"/>
              <w:rPr>
                <w:rFonts w:ascii="Times New Roman" w:hAnsi="Times New Roman" w:cs="Times New Roman"/>
                <w:sz w:val="28"/>
                <w:szCs w:val="28"/>
              </w:rPr>
            </w:pPr>
            <w:r w:rsidRPr="0010179A">
              <w:rPr>
                <w:rFonts w:ascii="Times New Roman" w:hAnsi="Times New Roman" w:cs="Times New Roman"/>
                <w:sz w:val="28"/>
                <w:szCs w:val="28"/>
              </w:rPr>
              <w:t>-</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tc>
        <w:tc>
          <w:tcPr>
            <w:tcW w:w="607" w:type="pct"/>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ind w:left="-874" w:firstLine="818"/>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left="-874" w:firstLine="818"/>
              <w:jc w:val="center"/>
              <w:rPr>
                <w:rFonts w:ascii="Times New Roman" w:hAnsi="Times New Roman" w:cs="Times New Roman"/>
                <w:sz w:val="28"/>
                <w:szCs w:val="28"/>
              </w:rPr>
            </w:pPr>
            <w:r w:rsidRPr="0010179A">
              <w:rPr>
                <w:rFonts w:ascii="Times New Roman" w:hAnsi="Times New Roman" w:cs="Times New Roman"/>
                <w:sz w:val="28"/>
                <w:szCs w:val="28"/>
              </w:rPr>
              <w:t>400</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4"/>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34"/>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34"/>
              <w:jc w:val="center"/>
              <w:rPr>
                <w:rFonts w:ascii="Times New Roman" w:hAnsi="Times New Roman" w:cs="Times New Roman"/>
                <w:sz w:val="28"/>
                <w:szCs w:val="28"/>
              </w:rPr>
            </w:pPr>
            <w:r w:rsidRPr="0010179A">
              <w:rPr>
                <w:rFonts w:ascii="Times New Roman" w:hAnsi="Times New Roman" w:cs="Times New Roman"/>
                <w:sz w:val="28"/>
                <w:szCs w:val="28"/>
              </w:rPr>
              <w:t>200</w:t>
            </w:r>
          </w:p>
        </w:tc>
        <w:tc>
          <w:tcPr>
            <w:tcW w:w="374" w:type="pct"/>
            <w:gridSpan w:val="2"/>
            <w:tcBorders>
              <w:top w:val="single" w:sz="4" w:space="0" w:color="auto"/>
              <w:left w:val="single" w:sz="4" w:space="0" w:color="auto"/>
              <w:bottom w:val="single" w:sz="4" w:space="0" w:color="auto"/>
              <w:right w:val="single" w:sz="4" w:space="0" w:color="auto"/>
            </w:tcBorders>
          </w:tcPr>
          <w:p w:rsidR="009F525F" w:rsidRPr="0010179A" w:rsidRDefault="009F525F">
            <w:pPr>
              <w:autoSpaceDE w:val="0"/>
              <w:autoSpaceDN w:val="0"/>
              <w:adjustRightInd w:val="0"/>
              <w:spacing w:after="0" w:line="240" w:lineRule="auto"/>
              <w:jc w:val="center"/>
              <w:rPr>
                <w:rFonts w:ascii="Times New Roman" w:hAnsi="Times New Roman" w:cs="Times New Roman"/>
                <w:sz w:val="28"/>
                <w:szCs w:val="28"/>
              </w:rPr>
            </w:pPr>
          </w:p>
          <w:p w:rsidR="009F525F" w:rsidRDefault="009F525F">
            <w:pPr>
              <w:autoSpaceDE w:val="0"/>
              <w:autoSpaceDN w:val="0"/>
              <w:adjustRightInd w:val="0"/>
              <w:spacing w:after="0" w:line="240" w:lineRule="auto"/>
              <w:jc w:val="center"/>
              <w:rPr>
                <w:rFonts w:ascii="Times New Roman" w:hAnsi="Times New Roman" w:cs="Times New Roman"/>
                <w:sz w:val="28"/>
                <w:szCs w:val="28"/>
              </w:rPr>
            </w:pPr>
            <w:r w:rsidRPr="0010179A">
              <w:rPr>
                <w:rFonts w:ascii="Times New Roman" w:hAnsi="Times New Roman" w:cs="Times New Roman"/>
                <w:sz w:val="28"/>
                <w:szCs w:val="28"/>
              </w:rPr>
              <w:t>15</w:t>
            </w: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pPr>
              <w:autoSpaceDE w:val="0"/>
              <w:autoSpaceDN w:val="0"/>
              <w:adjustRightInd w:val="0"/>
              <w:spacing w:after="0" w:line="240" w:lineRule="auto"/>
              <w:jc w:val="center"/>
              <w:rPr>
                <w:rFonts w:ascii="Times New Roman" w:hAnsi="Times New Roman" w:cs="Times New Roman"/>
                <w:sz w:val="28"/>
                <w:szCs w:val="28"/>
              </w:rPr>
            </w:pPr>
          </w:p>
          <w:p w:rsidR="00EE2718" w:rsidRPr="0010179A" w:rsidRDefault="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r w:rsidRPr="0010179A">
              <w:rPr>
                <w:rFonts w:ascii="Times New Roman" w:hAnsi="Times New Roman" w:cs="Times New Roman"/>
                <w:sz w:val="28"/>
                <w:szCs w:val="28"/>
              </w:rPr>
              <w:t>-</w:t>
            </w:r>
          </w:p>
        </w:tc>
        <w:tc>
          <w:tcPr>
            <w:tcW w:w="515" w:type="pct"/>
            <w:tcBorders>
              <w:top w:val="single" w:sz="4" w:space="0" w:color="auto"/>
              <w:left w:val="single" w:sz="4" w:space="0" w:color="auto"/>
              <w:bottom w:val="single" w:sz="4" w:space="0" w:color="auto"/>
              <w:right w:val="single" w:sz="4" w:space="0" w:color="auto"/>
            </w:tcBorders>
          </w:tcPr>
          <w:p w:rsidR="00FB44D2" w:rsidRDefault="00FB44D2" w:rsidP="00FB44D2">
            <w:pPr>
              <w:autoSpaceDE w:val="0"/>
              <w:autoSpaceDN w:val="0"/>
              <w:adjustRightInd w:val="0"/>
              <w:spacing w:after="0" w:line="240" w:lineRule="auto"/>
              <w:jc w:val="center"/>
              <w:rPr>
                <w:rFonts w:ascii="Times New Roman" w:hAnsi="Times New Roman" w:cs="Times New Roman"/>
                <w:sz w:val="28"/>
                <w:szCs w:val="28"/>
              </w:rPr>
            </w:pPr>
          </w:p>
          <w:p w:rsidR="009F525F" w:rsidRPr="0010179A" w:rsidRDefault="009F525F" w:rsidP="00FB44D2">
            <w:pPr>
              <w:autoSpaceDE w:val="0"/>
              <w:autoSpaceDN w:val="0"/>
              <w:adjustRightInd w:val="0"/>
              <w:spacing w:after="0" w:line="240" w:lineRule="auto"/>
              <w:jc w:val="center"/>
              <w:rPr>
                <w:rFonts w:ascii="Times New Roman" w:hAnsi="Times New Roman" w:cs="Times New Roman"/>
                <w:sz w:val="28"/>
                <w:szCs w:val="28"/>
              </w:rPr>
            </w:pPr>
            <w:r w:rsidRPr="0010179A">
              <w:rPr>
                <w:rFonts w:ascii="Times New Roman" w:hAnsi="Times New Roman" w:cs="Times New Roman"/>
                <w:sz w:val="28"/>
                <w:szCs w:val="28"/>
              </w:rPr>
              <w:t>10</w:t>
            </w: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pPr>
              <w:autoSpaceDE w:val="0"/>
              <w:autoSpaceDN w:val="0"/>
              <w:adjustRightInd w:val="0"/>
              <w:spacing w:after="0" w:line="240" w:lineRule="auto"/>
              <w:ind w:firstLine="709"/>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EE2718" w:rsidRDefault="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Pr="0010179A" w:rsidRDefault="009F525F" w:rsidP="00EE2718">
            <w:pPr>
              <w:autoSpaceDE w:val="0"/>
              <w:autoSpaceDN w:val="0"/>
              <w:adjustRightInd w:val="0"/>
              <w:spacing w:after="0" w:line="240" w:lineRule="auto"/>
              <w:ind w:firstLine="211"/>
              <w:jc w:val="center"/>
              <w:rPr>
                <w:rFonts w:ascii="Times New Roman" w:hAnsi="Times New Roman" w:cs="Times New Roman"/>
                <w:sz w:val="28"/>
                <w:szCs w:val="28"/>
              </w:rPr>
            </w:pPr>
            <w:r w:rsidRPr="0010179A">
              <w:rPr>
                <w:rFonts w:ascii="Times New Roman" w:hAnsi="Times New Roman" w:cs="Times New Roman"/>
                <w:sz w:val="28"/>
                <w:szCs w:val="28"/>
              </w:rPr>
              <w:t>-</w:t>
            </w:r>
          </w:p>
        </w:tc>
      </w:tr>
      <w:tr w:rsidR="0010179A" w:rsidTr="00EE2718">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lastRenderedPageBreak/>
              <w:t>Техникалык черчение жана сүрөт тартуу окуу кабинеттери</w:t>
            </w:r>
          </w:p>
        </w:tc>
        <w:tc>
          <w:tcPr>
            <w:tcW w:w="607" w:type="pct"/>
            <w:tcBorders>
              <w:top w:val="single" w:sz="4" w:space="0" w:color="auto"/>
              <w:left w:val="single" w:sz="4" w:space="0" w:color="auto"/>
              <w:bottom w:val="single" w:sz="4" w:space="0" w:color="auto"/>
              <w:right w:val="single" w:sz="4" w:space="0" w:color="auto"/>
            </w:tcBorders>
          </w:tcPr>
          <w:p w:rsidR="009F525F" w:rsidRDefault="009F525F" w:rsidP="0010179A">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Г-0,8</w:t>
            </w:r>
          </w:p>
          <w:p w:rsidR="009F525F" w:rsidRDefault="009F525F">
            <w:pPr>
              <w:autoSpaceDE w:val="0"/>
              <w:autoSpaceDN w:val="0"/>
              <w:adjustRightInd w:val="0"/>
              <w:spacing w:after="0" w:line="240" w:lineRule="auto"/>
              <w:ind w:firstLine="709"/>
              <w:jc w:val="both"/>
              <w:rPr>
                <w:rFonts w:ascii="Times New Roman" w:hAnsi="Times New Roman" w:cs="Times New Roman"/>
                <w:sz w:val="28"/>
                <w:szCs w:val="28"/>
              </w:rPr>
            </w:pPr>
          </w:p>
          <w:p w:rsidR="009F525F" w:rsidRDefault="009F525F" w:rsidP="0010179A">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Жумуш жасоо, чийүү үчүн доскалар, жумуш столдору</w:t>
            </w:r>
          </w:p>
        </w:tc>
        <w:tc>
          <w:tcPr>
            <w:tcW w:w="372"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4,0</w:t>
            </w:r>
          </w:p>
          <w:p w:rsidR="00EE2718" w:rsidRDefault="00EE2718" w:rsidP="00EE2718">
            <w:pPr>
              <w:autoSpaceDE w:val="0"/>
              <w:autoSpaceDN w:val="0"/>
              <w:adjustRightInd w:val="0"/>
              <w:spacing w:after="0" w:line="240" w:lineRule="auto"/>
              <w:ind w:firstLine="34"/>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ind w:firstLine="34"/>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327"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p>
          <w:p w:rsidR="00EE2718" w:rsidRDefault="00EE2718"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tc>
        <w:tc>
          <w:tcPr>
            <w:tcW w:w="514"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tc>
        <w:tc>
          <w:tcPr>
            <w:tcW w:w="607" w:type="pct"/>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ind w:firstLine="82"/>
              <w:jc w:val="center"/>
              <w:rPr>
                <w:rFonts w:ascii="Times New Roman" w:hAnsi="Times New Roman" w:cs="Times New Roman"/>
                <w:sz w:val="28"/>
                <w:szCs w:val="28"/>
              </w:rPr>
            </w:pPr>
            <w:r>
              <w:rPr>
                <w:rFonts w:ascii="Times New Roman" w:hAnsi="Times New Roman" w:cs="Times New Roman"/>
                <w:sz w:val="28"/>
                <w:szCs w:val="28"/>
              </w:rPr>
              <w:t>500</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500</w:t>
            </w:r>
          </w:p>
        </w:tc>
        <w:tc>
          <w:tcPr>
            <w:tcW w:w="374" w:type="pct"/>
            <w:gridSpan w:val="2"/>
            <w:tcBorders>
              <w:top w:val="single" w:sz="4" w:space="0" w:color="auto"/>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tc>
        <w:tc>
          <w:tcPr>
            <w:tcW w:w="515" w:type="pct"/>
            <w:tcBorders>
              <w:top w:val="nil"/>
              <w:left w:val="single" w:sz="4" w:space="0" w:color="auto"/>
              <w:bottom w:val="single" w:sz="4" w:space="0" w:color="auto"/>
              <w:right w:val="single" w:sz="4" w:space="0" w:color="auto"/>
            </w:tcBorders>
          </w:tcPr>
          <w:p w:rsidR="009F525F" w:rsidRDefault="009F525F" w:rsidP="00EE2718">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10</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EE2718">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10</w:t>
            </w:r>
          </w:p>
          <w:p w:rsidR="009F525F" w:rsidRDefault="009F525F" w:rsidP="00EE2718">
            <w:pPr>
              <w:autoSpaceDE w:val="0"/>
              <w:autoSpaceDN w:val="0"/>
              <w:adjustRightInd w:val="0"/>
              <w:spacing w:after="0" w:line="240" w:lineRule="auto"/>
              <w:ind w:firstLine="709"/>
              <w:jc w:val="center"/>
              <w:rPr>
                <w:rFonts w:ascii="Times New Roman" w:hAnsi="Times New Roman" w:cs="Times New Roman"/>
                <w:sz w:val="28"/>
                <w:szCs w:val="28"/>
              </w:rPr>
            </w:pP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 xml:space="preserve">Окуу кабинеттер-деги лаборанттык бөлмөлөр </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Г-0,8</w:t>
            </w:r>
          </w:p>
        </w:tc>
        <w:tc>
          <w:tcPr>
            <w:tcW w:w="372" w:type="pct"/>
            <w:tcBorders>
              <w:top w:val="single" w:sz="4" w:space="0" w:color="auto"/>
              <w:left w:val="single" w:sz="4" w:space="0" w:color="auto"/>
              <w:bottom w:val="single" w:sz="4" w:space="0" w:color="auto"/>
              <w:right w:val="single" w:sz="4" w:space="0" w:color="auto"/>
            </w:tcBorders>
          </w:tcPr>
          <w:p w:rsidR="009F525F" w:rsidRDefault="009F525F" w:rsidP="0010179A">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3,5</w:t>
            </w:r>
          </w:p>
          <w:p w:rsidR="009F525F" w:rsidRDefault="009F525F" w:rsidP="0010179A">
            <w:pPr>
              <w:autoSpaceDE w:val="0"/>
              <w:autoSpaceDN w:val="0"/>
              <w:adjustRightInd w:val="0"/>
              <w:spacing w:after="0" w:line="240" w:lineRule="auto"/>
              <w:ind w:firstLine="709"/>
              <w:jc w:val="center"/>
              <w:rPr>
                <w:rFonts w:ascii="Times New Roman" w:hAnsi="Times New Roman" w:cs="Times New Roman"/>
                <w:sz w:val="28"/>
                <w:szCs w:val="28"/>
              </w:rPr>
            </w:pPr>
          </w:p>
        </w:tc>
        <w:tc>
          <w:tcPr>
            <w:tcW w:w="329" w:type="pct"/>
            <w:tcBorders>
              <w:top w:val="single" w:sz="4" w:space="0" w:color="auto"/>
              <w:left w:val="single" w:sz="4" w:space="0" w:color="auto"/>
              <w:bottom w:val="single" w:sz="4" w:space="0" w:color="auto"/>
              <w:right w:val="single" w:sz="4" w:space="0" w:color="auto"/>
            </w:tcBorders>
          </w:tcPr>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p w:rsidR="009F525F" w:rsidRDefault="009F525F" w:rsidP="0010179A">
            <w:pPr>
              <w:autoSpaceDE w:val="0"/>
              <w:autoSpaceDN w:val="0"/>
              <w:adjustRightInd w:val="0"/>
              <w:spacing w:after="0" w:line="240" w:lineRule="auto"/>
              <w:ind w:firstLine="709"/>
              <w:jc w:val="center"/>
              <w:rPr>
                <w:rFonts w:ascii="Times New Roman" w:hAnsi="Times New Roman" w:cs="Times New Roman"/>
                <w:sz w:val="28"/>
                <w:szCs w:val="28"/>
              </w:rPr>
            </w:pPr>
          </w:p>
        </w:tc>
        <w:tc>
          <w:tcPr>
            <w:tcW w:w="373" w:type="pct"/>
            <w:tcBorders>
              <w:top w:val="single" w:sz="4" w:space="0" w:color="auto"/>
              <w:left w:val="single" w:sz="4" w:space="0" w:color="auto"/>
              <w:bottom w:val="single" w:sz="4" w:space="0" w:color="auto"/>
              <w:right w:val="single" w:sz="4" w:space="0" w:color="auto"/>
            </w:tcBorders>
          </w:tcPr>
          <w:p w:rsidR="009F525F"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2,1</w:t>
            </w:r>
          </w:p>
          <w:p w:rsidR="009F525F" w:rsidRDefault="009F525F" w:rsidP="0010179A">
            <w:pPr>
              <w:autoSpaceDE w:val="0"/>
              <w:autoSpaceDN w:val="0"/>
              <w:adjustRightInd w:val="0"/>
              <w:spacing w:after="0" w:line="240" w:lineRule="auto"/>
              <w:ind w:firstLine="709"/>
              <w:jc w:val="center"/>
              <w:rPr>
                <w:rFonts w:ascii="Times New Roman" w:hAnsi="Times New Roman" w:cs="Times New Roman"/>
                <w:sz w:val="28"/>
                <w:szCs w:val="28"/>
              </w:rPr>
            </w:pPr>
          </w:p>
        </w:tc>
        <w:tc>
          <w:tcPr>
            <w:tcW w:w="327" w:type="pct"/>
            <w:tcBorders>
              <w:top w:val="single" w:sz="4" w:space="0" w:color="auto"/>
              <w:left w:val="single" w:sz="4" w:space="0" w:color="auto"/>
              <w:bottom w:val="single" w:sz="4" w:space="0" w:color="auto"/>
              <w:right w:val="single" w:sz="4" w:space="0" w:color="auto"/>
            </w:tcBorders>
          </w:tcPr>
          <w:p w:rsidR="009F525F" w:rsidRDefault="009F525F" w:rsidP="0010179A">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0,7</w:t>
            </w:r>
          </w:p>
          <w:p w:rsidR="009F525F" w:rsidRDefault="009F525F" w:rsidP="0010179A">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ind w:firstLine="709"/>
              <w:jc w:val="center"/>
              <w:rPr>
                <w:rFonts w:ascii="Times New Roman" w:hAnsi="Times New Roman" w:cs="Times New Roman"/>
                <w:sz w:val="28"/>
                <w:szCs w:val="28"/>
              </w:rPr>
            </w:pP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500</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300</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400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515"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Металлдарды, жыгачты иштетүү боюнча устаканалар</w:t>
            </w:r>
          </w:p>
        </w:tc>
        <w:tc>
          <w:tcPr>
            <w:tcW w:w="607" w:type="pct"/>
            <w:tcBorders>
              <w:top w:val="single" w:sz="4" w:space="0" w:color="auto"/>
              <w:left w:val="single" w:sz="4" w:space="0" w:color="auto"/>
              <w:bottom w:val="single" w:sz="4" w:space="0" w:color="auto"/>
              <w:right w:val="single" w:sz="4" w:space="0" w:color="auto"/>
            </w:tcBorders>
            <w:hideMark/>
          </w:tcPr>
          <w:p w:rsidR="0010179A"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Верстактар, жумуш столдору,</w:t>
            </w:r>
          </w:p>
          <w:p w:rsidR="009F525F"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 xml:space="preserve"> Г-0,8</w:t>
            </w:r>
          </w:p>
        </w:tc>
        <w:tc>
          <w:tcPr>
            <w:tcW w:w="372"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w:t>
            </w:r>
          </w:p>
        </w:tc>
        <w:tc>
          <w:tcPr>
            <w:tcW w:w="327"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1,2</w:t>
            </w:r>
          </w:p>
        </w:tc>
        <w:tc>
          <w:tcPr>
            <w:tcW w:w="514"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1000</w:t>
            </w:r>
          </w:p>
        </w:tc>
        <w:tc>
          <w:tcPr>
            <w:tcW w:w="514"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ind w:firstLine="33"/>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ind w:firstLine="33"/>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ind w:firstLine="33"/>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ind w:firstLine="33"/>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ind w:firstLine="33"/>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200</w:t>
            </w:r>
          </w:p>
        </w:tc>
        <w:tc>
          <w:tcPr>
            <w:tcW w:w="607"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300</w:t>
            </w:r>
          </w:p>
          <w:p w:rsidR="009F525F"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(500*)</w:t>
            </w:r>
          </w:p>
        </w:tc>
        <w:tc>
          <w:tcPr>
            <w:tcW w:w="374" w:type="pct"/>
            <w:gridSpan w:val="2"/>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515"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5828B8" w:rsidRDefault="005828B8"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10179A">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 xml:space="preserve">Үйтиричилик кабинеттери </w:t>
            </w:r>
          </w:p>
        </w:tc>
        <w:tc>
          <w:tcPr>
            <w:tcW w:w="607"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ind w:firstLine="709"/>
              <w:jc w:val="center"/>
              <w:rPr>
                <w:rFonts w:ascii="Times New Roman" w:hAnsi="Times New Roman" w:cs="Times New Roman"/>
                <w:sz w:val="28"/>
                <w:szCs w:val="28"/>
              </w:rPr>
            </w:pPr>
          </w:p>
          <w:p w:rsidR="009F525F" w:rsidRDefault="009F525F" w:rsidP="00A87748">
            <w:pPr>
              <w:autoSpaceDE w:val="0"/>
              <w:autoSpaceDN w:val="0"/>
              <w:adjustRightInd w:val="0"/>
              <w:spacing w:after="0" w:line="240" w:lineRule="auto"/>
              <w:ind w:firstLine="31"/>
              <w:jc w:val="center"/>
              <w:rPr>
                <w:rFonts w:ascii="Times New Roman" w:hAnsi="Times New Roman" w:cs="Times New Roman"/>
                <w:sz w:val="28"/>
                <w:szCs w:val="28"/>
              </w:rPr>
            </w:pPr>
            <w:r>
              <w:rPr>
                <w:rFonts w:ascii="Times New Roman" w:hAnsi="Times New Roman" w:cs="Times New Roman"/>
                <w:sz w:val="28"/>
                <w:szCs w:val="28"/>
              </w:rPr>
              <w:t>Г-0,8</w:t>
            </w:r>
          </w:p>
        </w:tc>
        <w:tc>
          <w:tcPr>
            <w:tcW w:w="372"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4,0</w:t>
            </w:r>
          </w:p>
        </w:tc>
        <w:tc>
          <w:tcPr>
            <w:tcW w:w="329"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73"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2,1</w:t>
            </w:r>
          </w:p>
        </w:tc>
        <w:tc>
          <w:tcPr>
            <w:tcW w:w="327"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1,3</w:t>
            </w:r>
          </w:p>
        </w:tc>
        <w:tc>
          <w:tcPr>
            <w:tcW w:w="514"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ind w:firstLine="33"/>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10179A" w:rsidP="005828B8">
            <w:pPr>
              <w:autoSpaceDE w:val="0"/>
              <w:autoSpaceDN w:val="0"/>
              <w:adjustRightInd w:val="0"/>
              <w:spacing w:after="0" w:line="240" w:lineRule="auto"/>
              <w:ind w:firstLine="32"/>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400</w:t>
            </w:r>
          </w:p>
          <w:p w:rsidR="009F525F" w:rsidRDefault="009F525F" w:rsidP="005828B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(600)*</w:t>
            </w:r>
          </w:p>
        </w:tc>
        <w:tc>
          <w:tcPr>
            <w:tcW w:w="374" w:type="pct"/>
            <w:gridSpan w:val="2"/>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ind w:firstLine="33"/>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40</w:t>
            </w:r>
          </w:p>
        </w:tc>
        <w:tc>
          <w:tcPr>
            <w:tcW w:w="515" w:type="pct"/>
            <w:tcBorders>
              <w:top w:val="single" w:sz="4" w:space="0" w:color="auto"/>
              <w:left w:val="single" w:sz="4" w:space="0" w:color="auto"/>
              <w:bottom w:val="single" w:sz="4" w:space="0" w:color="auto"/>
              <w:right w:val="single" w:sz="4" w:space="0" w:color="auto"/>
            </w:tcBorders>
            <w:hideMark/>
          </w:tcPr>
          <w:p w:rsidR="0010179A" w:rsidRDefault="0010179A" w:rsidP="0010179A">
            <w:pPr>
              <w:autoSpaceDE w:val="0"/>
              <w:autoSpaceDN w:val="0"/>
              <w:adjustRightInd w:val="0"/>
              <w:spacing w:after="0" w:line="240" w:lineRule="auto"/>
              <w:ind w:firstLine="32"/>
              <w:jc w:val="center"/>
              <w:rPr>
                <w:rFonts w:ascii="Times New Roman" w:hAnsi="Times New Roman" w:cs="Times New Roman"/>
                <w:sz w:val="28"/>
                <w:szCs w:val="28"/>
              </w:rPr>
            </w:pPr>
          </w:p>
          <w:p w:rsidR="009F525F" w:rsidRDefault="009F525F" w:rsidP="0010179A">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10</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lastRenderedPageBreak/>
              <w:t>Спорттук залдар</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Г-0,0</w:t>
            </w:r>
          </w:p>
          <w:p w:rsidR="005828B8" w:rsidRDefault="005828B8" w:rsidP="00A87748">
            <w:pPr>
              <w:autoSpaceDE w:val="0"/>
              <w:autoSpaceDN w:val="0"/>
              <w:adjustRightInd w:val="0"/>
              <w:spacing w:after="0" w:line="240" w:lineRule="auto"/>
              <w:jc w:val="center"/>
              <w:rPr>
                <w:rFonts w:ascii="Times New Roman" w:hAnsi="Times New Roman" w:cs="Times New Roman"/>
                <w:sz w:val="28"/>
                <w:szCs w:val="28"/>
              </w:rPr>
            </w:pPr>
          </w:p>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В-2,0</w:t>
            </w:r>
          </w:p>
        </w:tc>
        <w:tc>
          <w:tcPr>
            <w:tcW w:w="372"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2,5</w:t>
            </w:r>
          </w:p>
        </w:tc>
        <w:tc>
          <w:tcPr>
            <w:tcW w:w="329"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firstLine="37"/>
              <w:jc w:val="center"/>
              <w:rPr>
                <w:rFonts w:ascii="Times New Roman" w:hAnsi="Times New Roman" w:cs="Times New Roman"/>
                <w:sz w:val="28"/>
                <w:szCs w:val="28"/>
              </w:rPr>
            </w:pPr>
            <w:r>
              <w:rPr>
                <w:rFonts w:ascii="Times New Roman" w:hAnsi="Times New Roman" w:cs="Times New Roman"/>
                <w:sz w:val="28"/>
                <w:szCs w:val="28"/>
              </w:rPr>
              <w:t>0,7</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1,5</w:t>
            </w:r>
          </w:p>
        </w:tc>
        <w:tc>
          <w:tcPr>
            <w:tcW w:w="327"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0,4</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left="-676" w:firstLine="709"/>
              <w:jc w:val="center"/>
              <w:rPr>
                <w:rFonts w:ascii="Times New Roman" w:hAnsi="Times New Roman" w:cs="Times New Roman"/>
                <w:sz w:val="28"/>
                <w:szCs w:val="28"/>
              </w:rPr>
            </w:pPr>
            <w:r>
              <w:rPr>
                <w:rFonts w:ascii="Times New Roman" w:hAnsi="Times New Roman" w:cs="Times New Roman"/>
                <w:sz w:val="28"/>
                <w:szCs w:val="28"/>
              </w:rPr>
              <w:t>60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20</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356EC9">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Үстү жабык бассейндер</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457"/>
              <w:jc w:val="both"/>
              <w:rPr>
                <w:rFonts w:ascii="Times New Roman" w:hAnsi="Times New Roman" w:cs="Times New Roman"/>
                <w:sz w:val="28"/>
                <w:szCs w:val="28"/>
              </w:rPr>
            </w:pPr>
            <w:r>
              <w:rPr>
                <w:rFonts w:ascii="Times New Roman" w:hAnsi="Times New Roman" w:cs="Times New Roman"/>
                <w:sz w:val="28"/>
                <w:szCs w:val="28"/>
              </w:rPr>
              <w:t>Г-суунун үстү</w:t>
            </w:r>
          </w:p>
        </w:tc>
        <w:tc>
          <w:tcPr>
            <w:tcW w:w="372" w:type="pct"/>
            <w:tcBorders>
              <w:top w:val="single" w:sz="4" w:space="0" w:color="auto"/>
              <w:left w:val="single" w:sz="4" w:space="0" w:color="auto"/>
              <w:bottom w:val="single" w:sz="4" w:space="0" w:color="auto"/>
              <w:right w:val="single" w:sz="4" w:space="0" w:color="auto"/>
            </w:tcBorders>
            <w:hideMark/>
          </w:tcPr>
          <w:p w:rsidR="005828B8" w:rsidRDefault="005828B8" w:rsidP="00356EC9">
            <w:pPr>
              <w:autoSpaceDE w:val="0"/>
              <w:autoSpaceDN w:val="0"/>
              <w:adjustRightInd w:val="0"/>
              <w:spacing w:after="0" w:line="240" w:lineRule="auto"/>
              <w:jc w:val="both"/>
              <w:rPr>
                <w:rFonts w:ascii="Times New Roman" w:hAnsi="Times New Roman" w:cs="Times New Roman"/>
                <w:sz w:val="28"/>
                <w:szCs w:val="28"/>
              </w:rPr>
            </w:pPr>
          </w:p>
          <w:p w:rsidR="009F525F" w:rsidRDefault="009F525F" w:rsidP="00356E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2,0</w:t>
            </w:r>
          </w:p>
        </w:tc>
        <w:tc>
          <w:tcPr>
            <w:tcW w:w="329" w:type="pct"/>
            <w:tcBorders>
              <w:top w:val="single" w:sz="4" w:space="0" w:color="auto"/>
              <w:left w:val="single" w:sz="4" w:space="0" w:color="auto"/>
              <w:bottom w:val="single" w:sz="4" w:space="0" w:color="auto"/>
              <w:right w:val="single" w:sz="4" w:space="0" w:color="auto"/>
            </w:tcBorders>
            <w:hideMark/>
          </w:tcPr>
          <w:p w:rsidR="005828B8" w:rsidRDefault="005828B8" w:rsidP="00356EC9">
            <w:pPr>
              <w:autoSpaceDE w:val="0"/>
              <w:autoSpaceDN w:val="0"/>
              <w:adjustRightInd w:val="0"/>
              <w:spacing w:after="0" w:line="240" w:lineRule="auto"/>
              <w:jc w:val="both"/>
              <w:rPr>
                <w:rFonts w:ascii="Times New Roman" w:hAnsi="Times New Roman" w:cs="Times New Roman"/>
                <w:sz w:val="28"/>
                <w:szCs w:val="28"/>
              </w:rPr>
            </w:pPr>
          </w:p>
          <w:p w:rsidR="009F525F" w:rsidRDefault="009F525F" w:rsidP="00356E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0,5</w:t>
            </w:r>
          </w:p>
        </w:tc>
        <w:tc>
          <w:tcPr>
            <w:tcW w:w="373" w:type="pct"/>
            <w:tcBorders>
              <w:top w:val="single" w:sz="4" w:space="0" w:color="auto"/>
              <w:left w:val="single" w:sz="4" w:space="0" w:color="auto"/>
              <w:bottom w:val="single" w:sz="4" w:space="0" w:color="auto"/>
              <w:right w:val="single" w:sz="4" w:space="0" w:color="auto"/>
            </w:tcBorders>
            <w:hideMark/>
          </w:tcPr>
          <w:p w:rsidR="005828B8" w:rsidRDefault="005828B8" w:rsidP="00356EC9">
            <w:pPr>
              <w:autoSpaceDE w:val="0"/>
              <w:autoSpaceDN w:val="0"/>
              <w:adjustRightInd w:val="0"/>
              <w:spacing w:after="0" w:line="240" w:lineRule="auto"/>
              <w:ind w:firstLine="31"/>
              <w:jc w:val="both"/>
              <w:rPr>
                <w:rFonts w:ascii="Times New Roman" w:hAnsi="Times New Roman" w:cs="Times New Roman"/>
                <w:sz w:val="28"/>
                <w:szCs w:val="28"/>
              </w:rPr>
            </w:pPr>
          </w:p>
          <w:p w:rsidR="009F525F" w:rsidRDefault="009F525F" w:rsidP="00356EC9">
            <w:pPr>
              <w:autoSpaceDE w:val="0"/>
              <w:autoSpaceDN w:val="0"/>
              <w:adjustRightInd w:val="0"/>
              <w:spacing w:after="0" w:line="240" w:lineRule="auto"/>
              <w:ind w:firstLine="31"/>
              <w:jc w:val="both"/>
              <w:rPr>
                <w:rFonts w:ascii="Times New Roman" w:hAnsi="Times New Roman" w:cs="Times New Roman"/>
                <w:sz w:val="28"/>
                <w:szCs w:val="28"/>
              </w:rPr>
            </w:pPr>
            <w:r>
              <w:rPr>
                <w:rFonts w:ascii="Times New Roman" w:hAnsi="Times New Roman" w:cs="Times New Roman"/>
                <w:sz w:val="28"/>
                <w:szCs w:val="28"/>
              </w:rPr>
              <w:t>1,2</w:t>
            </w:r>
          </w:p>
        </w:tc>
        <w:tc>
          <w:tcPr>
            <w:tcW w:w="327" w:type="pct"/>
            <w:tcBorders>
              <w:top w:val="single" w:sz="4" w:space="0" w:color="auto"/>
              <w:left w:val="single" w:sz="4" w:space="0" w:color="auto"/>
              <w:bottom w:val="single" w:sz="4" w:space="0" w:color="auto"/>
              <w:right w:val="single" w:sz="4" w:space="0" w:color="auto"/>
            </w:tcBorders>
            <w:hideMark/>
          </w:tcPr>
          <w:p w:rsidR="005828B8" w:rsidRDefault="005828B8" w:rsidP="00356EC9">
            <w:pPr>
              <w:autoSpaceDE w:val="0"/>
              <w:autoSpaceDN w:val="0"/>
              <w:adjustRightInd w:val="0"/>
              <w:spacing w:after="0" w:line="240" w:lineRule="auto"/>
              <w:jc w:val="both"/>
              <w:rPr>
                <w:rFonts w:ascii="Times New Roman" w:hAnsi="Times New Roman" w:cs="Times New Roman"/>
                <w:sz w:val="28"/>
                <w:szCs w:val="28"/>
              </w:rPr>
            </w:pPr>
          </w:p>
          <w:p w:rsidR="009F525F" w:rsidRDefault="009F525F" w:rsidP="00356E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0,3</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A87748" w:rsidP="00A87748">
            <w:pPr>
              <w:autoSpaceDE w:val="0"/>
              <w:autoSpaceDN w:val="0"/>
              <w:adjustRightInd w:val="0"/>
              <w:spacing w:after="0" w:line="240" w:lineRule="auto"/>
              <w:ind w:right="524"/>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5828B8" w:rsidRDefault="00A87748" w:rsidP="00356EC9">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 xml:space="preserve">      </w:t>
            </w:r>
          </w:p>
          <w:p w:rsidR="009F525F" w:rsidRDefault="00A87748" w:rsidP="00356EC9">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A87748" w:rsidP="00356EC9">
            <w:pPr>
              <w:autoSpaceDE w:val="0"/>
              <w:autoSpaceDN w:val="0"/>
              <w:adjustRightInd w:val="0"/>
              <w:spacing w:after="0" w:line="240" w:lineRule="auto"/>
              <w:ind w:firstLine="32"/>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150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A87748" w:rsidP="00356EC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60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A87748" w:rsidP="00356EC9">
            <w:pPr>
              <w:autoSpaceDE w:val="0"/>
              <w:autoSpaceDN w:val="0"/>
              <w:adjustRightInd w:val="0"/>
              <w:spacing w:after="0" w:line="240" w:lineRule="auto"/>
              <w:ind w:firstLine="32"/>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20</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Рекреациялар</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1"/>
              <w:jc w:val="center"/>
              <w:rPr>
                <w:rFonts w:ascii="Times New Roman" w:hAnsi="Times New Roman" w:cs="Times New Roman"/>
                <w:sz w:val="28"/>
                <w:szCs w:val="28"/>
              </w:rPr>
            </w:pPr>
            <w:r>
              <w:rPr>
                <w:rFonts w:ascii="Times New Roman" w:hAnsi="Times New Roman" w:cs="Times New Roman"/>
                <w:sz w:val="28"/>
                <w:szCs w:val="28"/>
              </w:rPr>
              <w:t>Г-0,0</w:t>
            </w:r>
          </w:p>
        </w:tc>
        <w:tc>
          <w:tcPr>
            <w:tcW w:w="372"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c>
          <w:tcPr>
            <w:tcW w:w="329"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0,5</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1"/>
              <w:jc w:val="center"/>
              <w:rPr>
                <w:rFonts w:ascii="Times New Roman" w:hAnsi="Times New Roman" w:cs="Times New Roman"/>
                <w:sz w:val="28"/>
                <w:szCs w:val="28"/>
              </w:rPr>
            </w:pPr>
            <w:r>
              <w:rPr>
                <w:rFonts w:ascii="Times New Roman" w:hAnsi="Times New Roman" w:cs="Times New Roman"/>
                <w:sz w:val="28"/>
                <w:szCs w:val="28"/>
              </w:rPr>
              <w:t>1,2</w:t>
            </w:r>
          </w:p>
        </w:tc>
        <w:tc>
          <w:tcPr>
            <w:tcW w:w="32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0,3</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4"/>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150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90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Тамак ичүүчү залдар, буфеттер</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Г-0,8</w:t>
            </w:r>
          </w:p>
        </w:tc>
        <w:tc>
          <w:tcPr>
            <w:tcW w:w="372"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1"/>
              <w:jc w:val="center"/>
              <w:rPr>
                <w:rFonts w:ascii="Times New Roman" w:hAnsi="Times New Roman" w:cs="Times New Roman"/>
                <w:sz w:val="28"/>
                <w:szCs w:val="28"/>
              </w:rPr>
            </w:pPr>
            <w:r>
              <w:rPr>
                <w:rFonts w:ascii="Times New Roman" w:hAnsi="Times New Roman" w:cs="Times New Roman"/>
                <w:sz w:val="28"/>
                <w:szCs w:val="28"/>
              </w:rPr>
              <w:t>-</w:t>
            </w:r>
          </w:p>
        </w:tc>
        <w:tc>
          <w:tcPr>
            <w:tcW w:w="32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2"/>
              <w:jc w:val="center"/>
              <w:rPr>
                <w:rFonts w:ascii="Times New Roman" w:hAnsi="Times New Roman" w:cs="Times New Roman"/>
                <w:sz w:val="28"/>
                <w:szCs w:val="28"/>
              </w:rPr>
            </w:pPr>
            <w:r>
              <w:rPr>
                <w:rFonts w:ascii="Times New Roman" w:hAnsi="Times New Roman" w:cs="Times New Roman"/>
                <w:sz w:val="28"/>
                <w:szCs w:val="28"/>
              </w:rPr>
              <w:t>200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3"/>
              <w:jc w:val="center"/>
              <w:rPr>
                <w:rFonts w:ascii="Times New Roman" w:hAnsi="Times New Roman" w:cs="Times New Roman"/>
                <w:sz w:val="28"/>
                <w:szCs w:val="28"/>
              </w:rPr>
            </w:pPr>
            <w:r>
              <w:rPr>
                <w:rFonts w:ascii="Times New Roman" w:hAnsi="Times New Roman" w:cs="Times New Roman"/>
                <w:sz w:val="28"/>
                <w:szCs w:val="28"/>
              </w:rPr>
              <w:t>60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Даярдоочу, даяр, ыссык, муздак цехтер</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456E7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Г-0,8</w:t>
            </w:r>
          </w:p>
        </w:tc>
        <w:tc>
          <w:tcPr>
            <w:tcW w:w="372" w:type="pct"/>
            <w:tcBorders>
              <w:top w:val="single" w:sz="4" w:space="0" w:color="auto"/>
              <w:left w:val="single" w:sz="4" w:space="0" w:color="auto"/>
              <w:bottom w:val="single" w:sz="4" w:space="0" w:color="auto"/>
              <w:right w:val="single" w:sz="4" w:space="0" w:color="auto"/>
            </w:tcBorders>
            <w:hideMark/>
          </w:tcPr>
          <w:p w:rsidR="009F525F" w:rsidRDefault="00A43372"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hideMark/>
          </w:tcPr>
          <w:p w:rsidR="009F525F" w:rsidRDefault="00456E75" w:rsidP="00A87748">
            <w:pPr>
              <w:autoSpaceDE w:val="0"/>
              <w:autoSpaceDN w:val="0"/>
              <w:adjustRightInd w:val="0"/>
              <w:spacing w:after="0" w:line="240" w:lineRule="auto"/>
              <w:ind w:firstLine="37"/>
              <w:jc w:val="both"/>
              <w:rPr>
                <w:rFonts w:ascii="Times New Roman" w:hAnsi="Times New Roman" w:cs="Times New Roman"/>
                <w:sz w:val="28"/>
                <w:szCs w:val="28"/>
              </w:rPr>
            </w:pPr>
            <w:r>
              <w:rPr>
                <w:rFonts w:ascii="Times New Roman" w:hAnsi="Times New Roman" w:cs="Times New Roman"/>
                <w:sz w:val="28"/>
                <w:szCs w:val="28"/>
              </w:rPr>
              <w:t xml:space="preserve"> </w:t>
            </w:r>
            <w:r w:rsidR="00A43372">
              <w:rPr>
                <w:rFonts w:ascii="Times New Roman" w:hAnsi="Times New Roman" w:cs="Times New Roman"/>
                <w:sz w:val="28"/>
                <w:szCs w:val="28"/>
              </w:rPr>
              <w:t xml:space="preserve">  </w:t>
            </w:r>
            <w:r w:rsidR="009F525F">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327" w:type="pct"/>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0,3</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456E7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456E75">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456E75" w:rsidP="00A87748">
            <w:pPr>
              <w:autoSpaceDE w:val="0"/>
              <w:autoSpaceDN w:val="0"/>
              <w:adjustRightInd w:val="0"/>
              <w:spacing w:after="0" w:line="240" w:lineRule="auto"/>
              <w:ind w:firstLine="32"/>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200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A87748">
            <w:pPr>
              <w:autoSpaceDE w:val="0"/>
              <w:autoSpaceDN w:val="0"/>
              <w:adjustRightInd w:val="0"/>
              <w:spacing w:after="0" w:line="240" w:lineRule="auto"/>
              <w:ind w:firstLine="33"/>
              <w:jc w:val="both"/>
              <w:rPr>
                <w:rFonts w:ascii="Times New Roman" w:hAnsi="Times New Roman" w:cs="Times New Roman"/>
                <w:sz w:val="28"/>
                <w:szCs w:val="28"/>
              </w:rPr>
            </w:pPr>
            <w:r>
              <w:rPr>
                <w:rFonts w:ascii="Times New Roman" w:hAnsi="Times New Roman" w:cs="Times New Roman"/>
                <w:sz w:val="28"/>
                <w:szCs w:val="28"/>
              </w:rPr>
              <w:t>60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456E75" w:rsidP="00A8774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F525F">
              <w:rPr>
                <w:rFonts w:ascii="Times New Roman" w:hAnsi="Times New Roman" w:cs="Times New Roman"/>
                <w:sz w:val="28"/>
                <w:szCs w:val="28"/>
              </w:rPr>
              <w:t>20</w:t>
            </w:r>
          </w:p>
        </w:tc>
      </w:tr>
      <w:tr w:rsidR="0010179A" w:rsidTr="0010179A">
        <w:tc>
          <w:tcPr>
            <w:tcW w:w="468"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ind w:firstLine="34"/>
              <w:jc w:val="both"/>
              <w:rPr>
                <w:rFonts w:ascii="Times New Roman" w:hAnsi="Times New Roman" w:cs="Times New Roman"/>
                <w:sz w:val="28"/>
                <w:szCs w:val="28"/>
              </w:rPr>
            </w:pPr>
            <w:r>
              <w:rPr>
                <w:rFonts w:ascii="Times New Roman" w:hAnsi="Times New Roman" w:cs="Times New Roman"/>
                <w:sz w:val="28"/>
                <w:szCs w:val="28"/>
              </w:rPr>
              <w:t>Ийдиш-аяк жуучу жай</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Г-0,8</w:t>
            </w:r>
          </w:p>
        </w:tc>
        <w:tc>
          <w:tcPr>
            <w:tcW w:w="372"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29"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tc>
        <w:tc>
          <w:tcPr>
            <w:tcW w:w="373"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ind w:firstLine="31"/>
              <w:jc w:val="center"/>
              <w:rPr>
                <w:rFonts w:ascii="Times New Roman" w:hAnsi="Times New Roman" w:cs="Times New Roman"/>
                <w:sz w:val="28"/>
                <w:szCs w:val="28"/>
              </w:rPr>
            </w:pPr>
            <w:r>
              <w:rPr>
                <w:rFonts w:ascii="Times New Roman" w:hAnsi="Times New Roman" w:cs="Times New Roman"/>
                <w:sz w:val="28"/>
                <w:szCs w:val="28"/>
              </w:rPr>
              <w:t>1,5</w:t>
            </w:r>
          </w:p>
        </w:tc>
        <w:tc>
          <w:tcPr>
            <w:tcW w:w="327"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0,4</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514"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w:t>
            </w:r>
          </w:p>
        </w:tc>
        <w:tc>
          <w:tcPr>
            <w:tcW w:w="607" w:type="pct"/>
            <w:tcBorders>
              <w:top w:val="single" w:sz="4" w:space="0" w:color="auto"/>
              <w:left w:val="single" w:sz="4" w:space="0" w:color="auto"/>
              <w:bottom w:val="single" w:sz="4" w:space="0" w:color="auto"/>
              <w:right w:val="single" w:sz="4" w:space="0" w:color="auto"/>
            </w:tcBorders>
            <w:hideMark/>
          </w:tcPr>
          <w:p w:rsidR="009F525F" w:rsidRDefault="009F525F" w:rsidP="00456E75">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200</w:t>
            </w:r>
          </w:p>
        </w:tc>
        <w:tc>
          <w:tcPr>
            <w:tcW w:w="374" w:type="pct"/>
            <w:gridSpan w:val="2"/>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60</w:t>
            </w:r>
          </w:p>
        </w:tc>
        <w:tc>
          <w:tcPr>
            <w:tcW w:w="513" w:type="pct"/>
            <w:tcBorders>
              <w:top w:val="single" w:sz="4" w:space="0" w:color="auto"/>
              <w:left w:val="single" w:sz="4" w:space="0" w:color="auto"/>
              <w:bottom w:val="single" w:sz="4" w:space="0" w:color="auto"/>
              <w:right w:val="single" w:sz="4" w:space="0" w:color="auto"/>
            </w:tcBorders>
            <w:hideMark/>
          </w:tcPr>
          <w:p w:rsidR="009F525F" w:rsidRDefault="009F525F" w:rsidP="00A43372">
            <w:pPr>
              <w:autoSpaceDE w:val="0"/>
              <w:autoSpaceDN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20</w:t>
            </w:r>
          </w:p>
        </w:tc>
      </w:tr>
    </w:tbl>
    <w:p w:rsidR="009F525F" w:rsidRDefault="009F525F" w:rsidP="009F525F">
      <w:pPr>
        <w:autoSpaceDE w:val="0"/>
        <w:autoSpaceDN w:val="0"/>
        <w:adjustRightInd w:val="0"/>
        <w:spacing w:after="0" w:line="240" w:lineRule="auto"/>
        <w:ind w:firstLine="709"/>
        <w:jc w:val="both"/>
        <w:rPr>
          <w:rFonts w:ascii="Times New Roman" w:hAnsi="Times New Roman" w:cs="Times New Roman"/>
          <w:sz w:val="28"/>
          <w:szCs w:val="28"/>
        </w:rPr>
      </w:pPr>
    </w:p>
    <w:p w:rsidR="009F525F" w:rsidRDefault="009F525F" w:rsidP="009F525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Пикир:*)жарыктандыруунун оптималдуу деӊгеели;</w:t>
      </w:r>
    </w:p>
    <w:p w:rsidR="004E4D6F" w:rsidRPr="00F26F11" w:rsidRDefault="009F525F" w:rsidP="008E6CBB">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таблицада сызыктардын болушу коюлган талаптардын жоктугун билдирет.</w:t>
      </w:r>
    </w:p>
    <w:p w:rsidR="009F525F" w:rsidRDefault="00DC3B8A" w:rsidP="00DC3B8A">
      <w:pPr>
        <w:rPr>
          <w:rFonts w:ascii="Times New Roman" w:hAnsi="Times New Roman" w:cs="Times New Roman"/>
          <w:sz w:val="28"/>
          <w:szCs w:val="28"/>
        </w:rPr>
      </w:pPr>
      <w:r>
        <w:rPr>
          <w:rFonts w:ascii="Times New Roman" w:hAnsi="Times New Roman" w:cs="Times New Roman"/>
          <w:sz w:val="28"/>
          <w:szCs w:val="28"/>
        </w:rPr>
        <w:lastRenderedPageBreak/>
        <w:tab/>
      </w:r>
      <w:r w:rsidR="009F525F">
        <w:rPr>
          <w:rFonts w:ascii="Times New Roman" w:hAnsi="Times New Roman" w:cs="Times New Roman"/>
          <w:sz w:val="28"/>
          <w:szCs w:val="28"/>
        </w:rPr>
        <w:t xml:space="preserve">- пункт 133 «же люминесценттик» сөздөн кийин «жана </w:t>
      </w:r>
      <w:r w:rsidR="008E6CBB" w:rsidRPr="008E6CBB">
        <w:rPr>
          <w:rFonts w:ascii="Times New Roman" w:hAnsi="Times New Roman" w:cs="Times New Roman"/>
          <w:sz w:val="28"/>
          <w:szCs w:val="28"/>
        </w:rPr>
        <w:t>жары</w:t>
      </w:r>
      <w:r w:rsidR="008E6CBB" w:rsidRPr="00053925">
        <w:rPr>
          <w:rFonts w:ascii="Times New Roman" w:hAnsi="Times New Roman" w:cs="Times New Roman"/>
          <w:sz w:val="28"/>
          <w:szCs w:val="28"/>
        </w:rPr>
        <w:t>к</w:t>
      </w:r>
      <w:r w:rsidR="008E6CBB">
        <w:rPr>
          <w:rFonts w:ascii="Times New Roman" w:hAnsi="Times New Roman" w:cs="Times New Roman"/>
          <w:sz w:val="28"/>
          <w:szCs w:val="28"/>
        </w:rPr>
        <w:t xml:space="preserve">диоддук </w:t>
      </w:r>
      <w:r w:rsidR="009F525F">
        <w:rPr>
          <w:rFonts w:ascii="Times New Roman" w:hAnsi="Times New Roman" w:cs="Times New Roman"/>
          <w:sz w:val="28"/>
          <w:szCs w:val="28"/>
        </w:rPr>
        <w:t>» сөзү менен толуктоо;</w:t>
      </w:r>
    </w:p>
    <w:p w:rsidR="009F525F" w:rsidRDefault="009F525F" w:rsidP="009F525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пункт 134 төмөнкүчө</w:t>
      </w:r>
      <w:r w:rsidR="00053925" w:rsidRPr="00053925">
        <w:rPr>
          <w:rFonts w:ascii="Times New Roman" w:hAnsi="Times New Roman" w:cs="Times New Roman"/>
          <w:sz w:val="28"/>
          <w:szCs w:val="28"/>
        </w:rPr>
        <w:t xml:space="preserve"> </w:t>
      </w:r>
      <w:r>
        <w:rPr>
          <w:rFonts w:ascii="Times New Roman" w:hAnsi="Times New Roman" w:cs="Times New Roman"/>
          <w:sz w:val="28"/>
          <w:szCs w:val="28"/>
        </w:rPr>
        <w:t>жазуу: « Бир жайдын ичинде</w:t>
      </w:r>
      <w:r w:rsidR="00053925">
        <w:rPr>
          <w:rFonts w:ascii="Times New Roman" w:hAnsi="Times New Roman" w:cs="Times New Roman"/>
          <w:sz w:val="28"/>
          <w:szCs w:val="28"/>
        </w:rPr>
        <w:t xml:space="preserve"> люминесценттик лампаларды, </w:t>
      </w:r>
      <w:r w:rsidR="00053925" w:rsidRPr="00053925">
        <w:rPr>
          <w:rFonts w:ascii="Times New Roman" w:hAnsi="Times New Roman" w:cs="Times New Roman"/>
          <w:sz w:val="28"/>
          <w:szCs w:val="28"/>
        </w:rPr>
        <w:t>жарык</w:t>
      </w:r>
      <w:r>
        <w:rPr>
          <w:rFonts w:ascii="Times New Roman" w:hAnsi="Times New Roman" w:cs="Times New Roman"/>
          <w:sz w:val="28"/>
          <w:szCs w:val="28"/>
        </w:rPr>
        <w:t>одиоддук жана жалпы жарыктандыруу үчүн ичинде зымы бар чыңалуучу чырактарды колдонууга болбойт»;</w:t>
      </w:r>
    </w:p>
    <w:p w:rsidR="009F525F" w:rsidRDefault="00A82ABB" w:rsidP="009F525F">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- 8 </w:t>
      </w:r>
      <w:r>
        <w:rPr>
          <w:rFonts w:ascii="Times New Roman" w:hAnsi="Times New Roman" w:cs="Times New Roman"/>
          <w:sz w:val="28"/>
          <w:szCs w:val="28"/>
          <w:lang w:val="ru-RU"/>
        </w:rPr>
        <w:t>-</w:t>
      </w:r>
      <w:r w:rsidR="009F525F">
        <w:rPr>
          <w:rFonts w:ascii="Times New Roman" w:hAnsi="Times New Roman" w:cs="Times New Roman"/>
          <w:sz w:val="28"/>
          <w:szCs w:val="28"/>
        </w:rPr>
        <w:t xml:space="preserve"> беренени редакцияда төмөнкү 135-1 , 136-1, 136-2, 141-1, 141-2, 141-3 , 141-4 пункттар менен толуктоо:</w:t>
      </w:r>
    </w:p>
    <w:p w:rsidR="009F525F" w:rsidRDefault="009F525F" w:rsidP="009F525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- 135-1. Ыӊгайлуу шарттын көрсөткүчү, эсептик чекитинин, бөлмөнүн дубалынын борбордук огунда жайгашкан, чырактын полго чейин 1,5 м бир тик сызыктын нормативдик маанисинен ашпаш керек.</w:t>
      </w:r>
    </w:p>
    <w:p w:rsidR="009F525F" w:rsidRDefault="009F525F" w:rsidP="009F525F">
      <w:pPr>
        <w:tabs>
          <w:tab w:val="left" w:pos="709"/>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- 136-1. Жарыктандыруу курулмаларын пайдаланууда чыңалуу чырактарын жаӊы жарыктандыруу булактарына алмаштыруу (тыкыз люминесценттик лампалар, светодиоддор) жалпы жасалма жарыктандырууларга болгон нормативдик талаптарын сактоо менен жол берилет (п.124). </w:t>
      </w:r>
    </w:p>
    <w:p w:rsidR="009F525F" w:rsidRDefault="009F525F" w:rsidP="009F525F">
      <w:pPr>
        <w:widowControl w:val="0"/>
        <w:autoSpaceDE w:val="0"/>
        <w:autoSpaceDN w:val="0"/>
        <w:adjustRightInd w:val="0"/>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- 136-2.Чырактардын түрүн тандоо жана чырактарды жайгаштырууну эсептөө Евразиялык экономикалык биримдиктин «Энергияны колдонуу түзүлүшүнүн энергиянын кубаттуулугунун талаптары боюнча» Техникалык Регламентине ылайык жүргүзүлөт.</w:t>
      </w:r>
    </w:p>
    <w:p w:rsidR="009F525F" w:rsidRDefault="009F525F" w:rsidP="009F525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ab/>
        <w:t xml:space="preserve">- 141-1. Иштен чыккан люминисценттик лампаларды таштандыга таштоо тыйуу салынат. Бузулган люминисценттик лампаларды балдар жетпеген жерге атайын контейнерлерге топтоп, анан жок кылууга жөнөтүлөт. Люминисценттик лампаларды сактоо жана аларды жок кылууга жолдомо, объектинин жетекчисинин буйругу менен  жоопту адамга жүктөлөт. </w:t>
      </w:r>
    </w:p>
    <w:p w:rsidR="009F525F" w:rsidRDefault="009F525F" w:rsidP="009F525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xml:space="preserve">- 141-2. Көрүү органы бузулган тарбияланануучулар жана окуучуларды окутуу үчүн окуу бөлмө объектилери ( класстык бөлмөлөр, кабинеттер, лабораториялар, устаканалар) окуу залдары жасалма жана бириктирилген </w:t>
      </w:r>
      <w:r>
        <w:rPr>
          <w:rFonts w:ascii="Times New Roman" w:hAnsi="Times New Roman" w:cs="Times New Roman"/>
          <w:sz w:val="28"/>
          <w:szCs w:val="28"/>
        </w:rPr>
        <w:lastRenderedPageBreak/>
        <w:t>жарыктандыруу менен жабдылат. Жалпы жана жергиликтүү жарыктандыруунун суммардык бийиктигинин жарыктандыруусу көрүү паталогиясынын түрүнө жараша:</w:t>
      </w:r>
    </w:p>
    <w:p w:rsidR="009F525F" w:rsidRDefault="009F525F" w:rsidP="009F525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1) жогорку даржадагы жакындан көрүүнүн өтүшүүсү жана алыстан көрүүнүн жогорку даржасы выс - 1000 люкс (мындан ары – лк);</w:t>
      </w:r>
    </w:p>
    <w:p w:rsidR="009F525F" w:rsidRDefault="009F525F" w:rsidP="009F525F">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2) көрүү нервинин жана көз торчосунун бузулушу (жарыкка болгон сезгенүүсү жок) - 1000 – 1500 лк;</w:t>
      </w:r>
    </w:p>
    <w:p w:rsidR="009F525F" w:rsidRDefault="009F525F" w:rsidP="009F525F">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3) жарыкка болгон сезгенүүсү бар – 500 лк ашык эмес;</w:t>
      </w:r>
    </w:p>
    <w:p w:rsidR="009F525F" w:rsidRDefault="009F525F" w:rsidP="009F525F">
      <w:pPr>
        <w:spacing w:line="360" w:lineRule="auto"/>
        <w:ind w:firstLine="426"/>
        <w:jc w:val="both"/>
        <w:rPr>
          <w:rFonts w:ascii="Times New Roman" w:hAnsi="Times New Roman" w:cs="Times New Roman"/>
          <w:sz w:val="28"/>
          <w:szCs w:val="28"/>
        </w:rPr>
      </w:pPr>
      <w:r>
        <w:rPr>
          <w:rFonts w:ascii="Times New Roman" w:hAnsi="Times New Roman" w:cs="Times New Roman"/>
          <w:sz w:val="28"/>
          <w:szCs w:val="28"/>
        </w:rPr>
        <w:t>      4) жасалма жарыктандыруунун деӊгеели жалпы жарыктандыруу системасынан 400 лк ашпаш керек;</w:t>
      </w:r>
    </w:p>
    <w:p w:rsidR="009F525F" w:rsidRDefault="009F525F" w:rsidP="009F525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      5) ар бир жумуш орду 400 лк. кем эмес жергиликтүү жарыктандыруу чырактары менен камсыздалышы керек.</w:t>
      </w:r>
    </w:p>
    <w:p w:rsidR="009F525F" w:rsidRDefault="009F525F" w:rsidP="009F525F">
      <w:pPr>
        <w:spacing w:after="0" w:line="360" w:lineRule="auto"/>
        <w:ind w:firstLine="426"/>
        <w:jc w:val="both"/>
        <w:rPr>
          <w:rFonts w:ascii="Times New Roman" w:hAnsi="Times New Roman" w:cs="Times New Roman"/>
          <w:sz w:val="28"/>
          <w:szCs w:val="28"/>
        </w:rPr>
      </w:pPr>
      <w:r>
        <w:rPr>
          <w:rFonts w:ascii="Times New Roman" w:hAnsi="Times New Roman" w:cs="Times New Roman"/>
          <w:sz w:val="28"/>
          <w:szCs w:val="28"/>
        </w:rPr>
        <w:t>141-3. Жарыктандыруу чырактары ылдыйлатуу бурчтарын алмаштыруу үчүн столдорго ийилчек кронштейн менен бекем бекитилиши керек</w:t>
      </w:r>
    </w:p>
    <w:p w:rsidR="009F525F" w:rsidRPr="00F26F11" w:rsidRDefault="009F525F" w:rsidP="009F525F">
      <w:pPr>
        <w:spacing w:line="360" w:lineRule="auto"/>
        <w:ind w:firstLine="708"/>
        <w:jc w:val="both"/>
        <w:rPr>
          <w:rFonts w:ascii="Times New Roman" w:hAnsi="Times New Roman" w:cs="Times New Roman"/>
          <w:sz w:val="28"/>
          <w:szCs w:val="28"/>
        </w:rPr>
      </w:pPr>
      <w:r>
        <w:rPr>
          <w:rFonts w:ascii="Times New Roman" w:eastAsia="Arial" w:hAnsi="Times New Roman" w:cs="Times New Roman"/>
          <w:sz w:val="28"/>
          <w:szCs w:val="28"/>
          <w:lang w:eastAsia="ar-SA"/>
        </w:rPr>
        <w:t>-</w:t>
      </w:r>
      <w:r>
        <w:rPr>
          <w:rFonts w:ascii="Times New Roman" w:hAnsi="Times New Roman" w:cs="Times New Roman"/>
          <w:sz w:val="28"/>
          <w:szCs w:val="28"/>
        </w:rPr>
        <w:t xml:space="preserve">14 </w:t>
      </w:r>
      <w:r w:rsidR="009900BF" w:rsidRPr="009900BF">
        <w:rPr>
          <w:rFonts w:ascii="Times New Roman" w:hAnsi="Times New Roman" w:cs="Times New Roman"/>
          <w:sz w:val="28"/>
          <w:szCs w:val="28"/>
        </w:rPr>
        <w:t xml:space="preserve">- </w:t>
      </w:r>
      <w:r>
        <w:rPr>
          <w:rFonts w:ascii="Times New Roman" w:hAnsi="Times New Roman" w:cs="Times New Roman"/>
          <w:sz w:val="28"/>
          <w:szCs w:val="28"/>
        </w:rPr>
        <w:t>беренени 291-1 пункту менен төмөнкү</w:t>
      </w:r>
      <w:r w:rsidR="009900BF" w:rsidRPr="00A82ABB">
        <w:rPr>
          <w:rFonts w:ascii="Times New Roman" w:hAnsi="Times New Roman" w:cs="Times New Roman"/>
          <w:sz w:val="28"/>
          <w:szCs w:val="28"/>
        </w:rPr>
        <w:t xml:space="preserve"> </w:t>
      </w:r>
      <w:r>
        <w:rPr>
          <w:rFonts w:ascii="Times New Roman" w:hAnsi="Times New Roman" w:cs="Times New Roman"/>
          <w:sz w:val="28"/>
          <w:szCs w:val="28"/>
        </w:rPr>
        <w:t xml:space="preserve">редакцияда толуктоо: « Тамактанууда балдар негизги тамак-аш азыктарын жана энергияны физиологиялык муктаждыгына жараша 6-тиркемеде келтирилген учурдагы санитардык эрежеге ылайык камсыз кылынышы керек.» </w:t>
      </w:r>
    </w:p>
    <w:p w:rsidR="00053925" w:rsidRDefault="00A83A98" w:rsidP="00053925">
      <w:pPr>
        <w:spacing w:after="0" w:line="360" w:lineRule="auto"/>
        <w:jc w:val="both"/>
        <w:rPr>
          <w:rFonts w:ascii="Times New Roman" w:hAnsi="Times New Roman" w:cs="Times New Roman"/>
          <w:sz w:val="28"/>
          <w:szCs w:val="28"/>
        </w:rPr>
      </w:pPr>
      <w:r w:rsidRPr="00F26F11">
        <w:rPr>
          <w:rFonts w:ascii="Times New Roman" w:hAnsi="Times New Roman" w:cs="Times New Roman"/>
          <w:sz w:val="28"/>
          <w:szCs w:val="28"/>
        </w:rPr>
        <w:tab/>
      </w:r>
      <w:r w:rsidR="00053925">
        <w:rPr>
          <w:rFonts w:ascii="Times New Roman" w:hAnsi="Times New Roman" w:cs="Times New Roman"/>
          <w:sz w:val="28"/>
          <w:szCs w:val="28"/>
        </w:rPr>
        <w:t xml:space="preserve">- пункт 289 «(эртең мененки, түшкү, түштөн кийинки жана кечки тамактануу)» сөздөн кийин « сунушталган бир күндүк орточо тама-аш азыктарынын, витаминдердин, минералдык заттардын керектөөнүн сунуштоосунун нормасын ушул санитардык норманын </w:t>
      </w:r>
      <w:r w:rsidR="00053925" w:rsidRPr="00053925">
        <w:rPr>
          <w:rFonts w:ascii="Times New Roman" w:hAnsi="Times New Roman" w:cs="Times New Roman"/>
          <w:sz w:val="28"/>
          <w:szCs w:val="28"/>
        </w:rPr>
        <w:t>4-6-</w:t>
      </w:r>
      <w:r w:rsidR="00053925">
        <w:rPr>
          <w:rFonts w:ascii="Times New Roman" w:hAnsi="Times New Roman" w:cs="Times New Roman"/>
          <w:sz w:val="28"/>
          <w:szCs w:val="28"/>
        </w:rPr>
        <w:t>тиркемесине ылайык жетекчилике алуу керек» деген сөз менен толуктоо.</w:t>
      </w:r>
    </w:p>
    <w:p w:rsidR="00F87748" w:rsidRPr="00F26F11" w:rsidRDefault="00F87748" w:rsidP="00F87748">
      <w:pPr>
        <w:spacing w:after="0" w:line="360" w:lineRule="auto"/>
        <w:jc w:val="both"/>
        <w:rPr>
          <w:rFonts w:ascii="Times New Roman" w:hAnsi="Times New Roman" w:cs="Times New Roman"/>
          <w:sz w:val="28"/>
          <w:szCs w:val="28"/>
        </w:rPr>
      </w:pPr>
      <w:r w:rsidRPr="00F26F11">
        <w:rPr>
          <w:rFonts w:ascii="Times New Roman" w:hAnsi="Times New Roman" w:cs="Times New Roman"/>
          <w:sz w:val="28"/>
          <w:szCs w:val="28"/>
        </w:rPr>
        <w:tab/>
      </w:r>
      <w:r w:rsidR="007B100F" w:rsidRPr="00F26F11">
        <w:rPr>
          <w:rFonts w:ascii="Times New Roman" w:hAnsi="Times New Roman" w:cs="Times New Roman"/>
          <w:sz w:val="28"/>
          <w:szCs w:val="28"/>
        </w:rPr>
        <w:t xml:space="preserve">- </w:t>
      </w:r>
      <w:r w:rsidR="00BB6A6A" w:rsidRPr="00F87748">
        <w:rPr>
          <w:rFonts w:ascii="Times New Roman" w:hAnsi="Times New Roman" w:cs="Times New Roman"/>
          <w:sz w:val="28"/>
          <w:szCs w:val="28"/>
        </w:rPr>
        <w:t xml:space="preserve">291-1 </w:t>
      </w:r>
      <w:r w:rsidRPr="00F87748">
        <w:rPr>
          <w:rFonts w:ascii="Times New Roman" w:hAnsi="Times New Roman" w:cs="Times New Roman"/>
          <w:sz w:val="28"/>
          <w:szCs w:val="28"/>
        </w:rPr>
        <w:t>пунктун төмөнкү редакцияда толуктоо: "</w:t>
      </w:r>
      <w:r w:rsidR="00BB6A6A" w:rsidRPr="00F87748">
        <w:rPr>
          <w:rFonts w:ascii="Times New Roman" w:hAnsi="Times New Roman" w:cs="Times New Roman"/>
          <w:sz w:val="28"/>
          <w:szCs w:val="28"/>
        </w:rPr>
        <w:t>Тамактанууда балдар негизги тамак-аш азыктарын жана энергияны физиологиялык муктаждыгына жараша 5-тиркемеде келтирилген учурдагы санитардык эрежеге ылайык камсыз кылынышы керек</w:t>
      </w:r>
      <w:r w:rsidRPr="00F87748">
        <w:rPr>
          <w:rFonts w:ascii="Times New Roman" w:hAnsi="Times New Roman" w:cs="Times New Roman"/>
          <w:sz w:val="28"/>
          <w:szCs w:val="28"/>
        </w:rPr>
        <w:t>"</w:t>
      </w:r>
      <w:r w:rsidR="00BB6A6A" w:rsidRPr="00F87748">
        <w:rPr>
          <w:rFonts w:ascii="Times New Roman" w:hAnsi="Times New Roman" w:cs="Times New Roman"/>
          <w:sz w:val="28"/>
          <w:szCs w:val="28"/>
        </w:rPr>
        <w:t>.</w:t>
      </w:r>
    </w:p>
    <w:p w:rsidR="009F525F" w:rsidRPr="00F26F11" w:rsidRDefault="00F87748" w:rsidP="00F87748">
      <w:pPr>
        <w:spacing w:after="0" w:line="360" w:lineRule="auto"/>
        <w:jc w:val="both"/>
        <w:rPr>
          <w:rFonts w:ascii="Times New Roman" w:hAnsi="Times New Roman" w:cs="Times New Roman"/>
          <w:sz w:val="28"/>
          <w:szCs w:val="28"/>
        </w:rPr>
      </w:pPr>
      <w:r w:rsidRPr="00F26F11">
        <w:rPr>
          <w:rFonts w:ascii="Times New Roman" w:hAnsi="Times New Roman" w:cs="Times New Roman"/>
          <w:sz w:val="28"/>
          <w:szCs w:val="28"/>
        </w:rPr>
        <w:lastRenderedPageBreak/>
        <w:tab/>
      </w:r>
      <w:r w:rsidR="009F525F">
        <w:rPr>
          <w:rFonts w:ascii="Times New Roman" w:hAnsi="Times New Roman" w:cs="Times New Roman"/>
          <w:sz w:val="28"/>
          <w:szCs w:val="28"/>
        </w:rPr>
        <w:t xml:space="preserve">- Жогорудагы Кыргыз Республикасынын токтому менен бекитилген «Жалпы билим берүү уюмдарындагы окутуу шарттарына жана аны уюштурууга карата санитардык-эпидемиологиялык талаптар» санитардык-эпидемиологиялык эрежелери жана ченемдери» редакциядагы </w:t>
      </w:r>
      <w:r w:rsidR="00DC3B8A">
        <w:rPr>
          <w:rFonts w:ascii="Times New Roman" w:hAnsi="Times New Roman" w:cs="Times New Roman"/>
          <w:sz w:val="28"/>
          <w:szCs w:val="28"/>
        </w:rPr>
        <w:t>4</w:t>
      </w:r>
      <w:r w:rsidR="009F525F">
        <w:rPr>
          <w:rFonts w:ascii="Times New Roman" w:hAnsi="Times New Roman" w:cs="Times New Roman"/>
          <w:sz w:val="28"/>
          <w:szCs w:val="28"/>
        </w:rPr>
        <w:t>,</w:t>
      </w:r>
      <w:r w:rsidR="00DC3B8A">
        <w:rPr>
          <w:rFonts w:ascii="Times New Roman" w:hAnsi="Times New Roman" w:cs="Times New Roman"/>
          <w:sz w:val="28"/>
          <w:szCs w:val="28"/>
        </w:rPr>
        <w:t>5</w:t>
      </w:r>
      <w:r w:rsidR="009F525F">
        <w:rPr>
          <w:rFonts w:ascii="Times New Roman" w:hAnsi="Times New Roman" w:cs="Times New Roman"/>
          <w:sz w:val="28"/>
          <w:szCs w:val="28"/>
        </w:rPr>
        <w:t>,</w:t>
      </w:r>
      <w:r w:rsidR="00DC3B8A">
        <w:rPr>
          <w:rFonts w:ascii="Times New Roman" w:hAnsi="Times New Roman" w:cs="Times New Roman"/>
          <w:sz w:val="28"/>
          <w:szCs w:val="28"/>
        </w:rPr>
        <w:t>6</w:t>
      </w:r>
      <w:r w:rsidR="009F525F">
        <w:rPr>
          <w:rFonts w:ascii="Times New Roman" w:hAnsi="Times New Roman" w:cs="Times New Roman"/>
          <w:sz w:val="28"/>
          <w:szCs w:val="28"/>
        </w:rPr>
        <w:t xml:space="preserve"> – тиркемелер менен толукталсын:</w:t>
      </w:r>
    </w:p>
    <w:p w:rsidR="007B100F" w:rsidRDefault="007B100F"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Default="00F26F11" w:rsidP="009F525F">
      <w:pPr>
        <w:spacing w:after="0"/>
        <w:ind w:left="2832" w:firstLine="708"/>
        <w:rPr>
          <w:rFonts w:ascii="Times New Roman" w:eastAsia="Times New Roman" w:hAnsi="Times New Roman" w:cs="Times New Roman"/>
          <w:bCs/>
          <w:sz w:val="28"/>
          <w:szCs w:val="28"/>
          <w:lang w:val="ru-RU"/>
        </w:rPr>
      </w:pPr>
    </w:p>
    <w:p w:rsidR="00F26F11" w:rsidRPr="00F26F11" w:rsidRDefault="00F26F11" w:rsidP="009F525F">
      <w:pPr>
        <w:spacing w:after="0"/>
        <w:ind w:left="2832" w:firstLine="708"/>
        <w:rPr>
          <w:rFonts w:ascii="Times New Roman" w:hAnsi="Times New Roman" w:cs="Times New Roman"/>
          <w:sz w:val="28"/>
          <w:szCs w:val="28"/>
          <w:lang w:val="ru-RU"/>
        </w:rPr>
      </w:pPr>
    </w:p>
    <w:p w:rsidR="007B100F" w:rsidRPr="00F26F11" w:rsidRDefault="007B100F" w:rsidP="009F525F">
      <w:pPr>
        <w:spacing w:after="0"/>
        <w:ind w:left="2832" w:firstLine="708"/>
        <w:rPr>
          <w:rFonts w:ascii="Times New Roman" w:hAnsi="Times New Roman" w:cs="Times New Roman"/>
          <w:sz w:val="28"/>
          <w:szCs w:val="28"/>
        </w:rPr>
      </w:pPr>
    </w:p>
    <w:p w:rsidR="007B100F" w:rsidRDefault="007B100F" w:rsidP="009F525F">
      <w:pPr>
        <w:spacing w:after="0"/>
        <w:ind w:left="2832" w:firstLine="708"/>
        <w:rPr>
          <w:rFonts w:ascii="Times New Roman" w:hAnsi="Times New Roman" w:cs="Times New Roman"/>
          <w:sz w:val="28"/>
          <w:szCs w:val="28"/>
          <w:lang w:val="ru-RU"/>
        </w:rPr>
      </w:pPr>
      <w:r w:rsidRPr="00F26F11">
        <w:rPr>
          <w:rFonts w:ascii="Times New Roman" w:hAnsi="Times New Roman" w:cs="Times New Roman"/>
          <w:sz w:val="28"/>
          <w:szCs w:val="28"/>
        </w:rPr>
        <w:lastRenderedPageBreak/>
        <w:tab/>
      </w:r>
      <w:r w:rsidRPr="00F26F11">
        <w:rPr>
          <w:rFonts w:ascii="Times New Roman" w:hAnsi="Times New Roman" w:cs="Times New Roman"/>
          <w:sz w:val="28"/>
          <w:szCs w:val="28"/>
        </w:rPr>
        <w:tab/>
      </w:r>
      <w:r w:rsidRPr="00F26F11">
        <w:rPr>
          <w:rFonts w:ascii="Times New Roman" w:hAnsi="Times New Roman" w:cs="Times New Roman"/>
          <w:sz w:val="28"/>
          <w:szCs w:val="28"/>
        </w:rPr>
        <w:tab/>
      </w:r>
      <w:r w:rsidRPr="00F26F11">
        <w:rPr>
          <w:rFonts w:ascii="Times New Roman" w:hAnsi="Times New Roman" w:cs="Times New Roman"/>
          <w:sz w:val="28"/>
          <w:szCs w:val="28"/>
        </w:rPr>
        <w:tab/>
      </w:r>
      <w:r w:rsidRPr="00F26F11">
        <w:rPr>
          <w:rFonts w:ascii="Times New Roman" w:hAnsi="Times New Roman" w:cs="Times New Roman"/>
          <w:sz w:val="28"/>
          <w:szCs w:val="28"/>
        </w:rPr>
        <w:tab/>
      </w:r>
      <w:r w:rsidR="00B539C6" w:rsidRPr="00F26F11">
        <w:rPr>
          <w:rFonts w:ascii="Times New Roman" w:hAnsi="Times New Roman" w:cs="Times New Roman"/>
          <w:sz w:val="28"/>
          <w:szCs w:val="28"/>
        </w:rPr>
        <w:tab/>
      </w:r>
      <w:r>
        <w:rPr>
          <w:rFonts w:ascii="Times New Roman" w:hAnsi="Times New Roman" w:cs="Times New Roman"/>
          <w:sz w:val="28"/>
          <w:szCs w:val="28"/>
        </w:rPr>
        <w:t>4-тиркеме</w:t>
      </w:r>
    </w:p>
    <w:p w:rsidR="00B539C6" w:rsidRPr="00B539C6" w:rsidRDefault="00B539C6" w:rsidP="009F525F">
      <w:pPr>
        <w:spacing w:after="0"/>
        <w:ind w:left="2832" w:firstLine="708"/>
        <w:rPr>
          <w:rFonts w:ascii="Times New Roman" w:hAnsi="Times New Roman" w:cs="Times New Roman"/>
          <w:sz w:val="28"/>
          <w:szCs w:val="28"/>
          <w:lang w:val="ru-RU"/>
        </w:rPr>
      </w:pPr>
    </w:p>
    <w:p w:rsidR="009F525F" w:rsidRDefault="009F525F" w:rsidP="009F525F">
      <w:pPr>
        <w:spacing w:after="0"/>
        <w:ind w:left="2832" w:firstLine="708"/>
        <w:rPr>
          <w:rFonts w:ascii="Times New Roman" w:hAnsi="Times New Roman" w:cs="Times New Roman"/>
          <w:sz w:val="28"/>
          <w:szCs w:val="28"/>
        </w:rPr>
      </w:pPr>
      <w:r>
        <w:rPr>
          <w:rFonts w:ascii="Times New Roman" w:hAnsi="Times New Roman" w:cs="Times New Roman"/>
          <w:sz w:val="28"/>
          <w:szCs w:val="28"/>
        </w:rPr>
        <w:t>Жалпы билим берүү уюмдарынын окутуу</w:t>
      </w:r>
    </w:p>
    <w:p w:rsidR="009F525F" w:rsidRDefault="009F525F" w:rsidP="009F525F">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шарттарына жана аны уюштурууга карата</w:t>
      </w:r>
    </w:p>
    <w:p w:rsidR="009F525F" w:rsidRDefault="009F525F" w:rsidP="009F525F">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санитардык-эпидемиологиялык талаптардын”</w:t>
      </w:r>
    </w:p>
    <w:p w:rsidR="009F525F" w:rsidRDefault="009F525F" w:rsidP="009F525F">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санитардык-эпидемиологиялы эрежелерине</w:t>
      </w:r>
    </w:p>
    <w:p w:rsidR="009F525F" w:rsidRDefault="009F525F" w:rsidP="009F525F">
      <w:pPr>
        <w:spacing w:after="0"/>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жана ченемдерине </w:t>
      </w:r>
    </w:p>
    <w:p w:rsidR="009F525F" w:rsidRDefault="009F525F" w:rsidP="00F26F11">
      <w:pPr>
        <w:spacing w:after="0"/>
        <w:rPr>
          <w:rFonts w:ascii="Times New Roman" w:hAnsi="Times New Roman" w:cs="Times New Roman"/>
          <w:sz w:val="28"/>
          <w:szCs w:val="28"/>
          <w:lang w:val="ru-RU"/>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F26F11" w:rsidRPr="00F26F11" w:rsidRDefault="00F26F11" w:rsidP="00F26F11">
      <w:pPr>
        <w:spacing w:after="0"/>
        <w:rPr>
          <w:rFonts w:ascii="Times New Roman" w:hAnsi="Times New Roman" w:cs="Times New Roman"/>
          <w:sz w:val="28"/>
          <w:szCs w:val="28"/>
          <w:lang w:val="ru-RU"/>
        </w:rPr>
      </w:pPr>
      <w:bookmarkStart w:id="0" w:name="_GoBack"/>
      <w:bookmarkEnd w:id="0"/>
    </w:p>
    <w:p w:rsidR="009F525F" w:rsidRDefault="009F525F" w:rsidP="009F525F">
      <w:pPr>
        <w:pStyle w:val="2"/>
        <w:shd w:val="clear" w:color="auto" w:fill="auto"/>
        <w:spacing w:line="240" w:lineRule="auto"/>
        <w:ind w:left="80"/>
        <w:rPr>
          <w:rFonts w:ascii="Times New Roman" w:eastAsiaTheme="minorEastAsia" w:hAnsi="Times New Roman" w:cs="Times New Roman"/>
          <w:b/>
          <w:spacing w:val="0"/>
          <w:sz w:val="28"/>
          <w:szCs w:val="28"/>
        </w:rPr>
      </w:pPr>
      <w:r>
        <w:rPr>
          <w:rFonts w:ascii="Times New Roman" w:eastAsiaTheme="minorEastAsia" w:hAnsi="Times New Roman" w:cs="Times New Roman"/>
          <w:b/>
          <w:spacing w:val="0"/>
          <w:sz w:val="28"/>
          <w:szCs w:val="28"/>
        </w:rPr>
        <w:t>Мектеп жашындагы балдар үчүн негизги тамак-аш азыктарын керектөөнүн сунуштоосунун нормасы (гр, нетто/күнүгө)</w:t>
      </w:r>
    </w:p>
    <w:p w:rsidR="009F525F" w:rsidRDefault="009F525F" w:rsidP="009F525F">
      <w:pPr>
        <w:jc w:val="both"/>
        <w:rPr>
          <w:rFonts w:ascii="Times New Roman" w:hAnsi="Times New Roman" w:cs="Times New Roman"/>
          <w:b/>
          <w:sz w:val="28"/>
          <w:szCs w:val="28"/>
        </w:rPr>
      </w:pPr>
    </w:p>
    <w:tbl>
      <w:tblPr>
        <w:tblpPr w:leftFromText="141" w:rightFromText="141" w:bottomFromText="200" w:vertAnchor="text" w:horzAnchor="margin" w:tblpY="160"/>
        <w:tblW w:w="9084" w:type="dxa"/>
        <w:tblLayout w:type="fixed"/>
        <w:tblCellMar>
          <w:left w:w="10" w:type="dxa"/>
          <w:right w:w="10" w:type="dxa"/>
        </w:tblCellMar>
        <w:tblLook w:val="04A0" w:firstRow="1" w:lastRow="0" w:firstColumn="1" w:lastColumn="0" w:noHBand="0" w:noVBand="1"/>
      </w:tblPr>
      <w:tblGrid>
        <w:gridCol w:w="3098"/>
        <w:gridCol w:w="883"/>
        <w:gridCol w:w="1276"/>
        <w:gridCol w:w="1276"/>
        <w:gridCol w:w="1276"/>
        <w:gridCol w:w="1275"/>
      </w:tblGrid>
      <w:tr w:rsidR="009F525F" w:rsidTr="009F525F">
        <w:trPr>
          <w:trHeight w:val="259"/>
        </w:trPr>
        <w:tc>
          <w:tcPr>
            <w:tcW w:w="309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Азыктардын аталышы</w:t>
            </w:r>
          </w:p>
        </w:tc>
        <w:tc>
          <w:tcPr>
            <w:tcW w:w="5986"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 xml:space="preserve">                                      Жашы</w:t>
            </w:r>
          </w:p>
        </w:tc>
      </w:tr>
      <w:tr w:rsidR="009F525F" w:rsidTr="009F525F">
        <w:trPr>
          <w:trHeight w:val="250"/>
        </w:trPr>
        <w:tc>
          <w:tcPr>
            <w:tcW w:w="3096" w:type="dxa"/>
            <w:vMerge w:val="restart"/>
            <w:tcBorders>
              <w:top w:val="single" w:sz="4" w:space="0" w:color="auto"/>
              <w:left w:val="single" w:sz="4" w:space="0" w:color="auto"/>
              <w:bottom w:val="single" w:sz="4" w:space="0" w:color="auto"/>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p>
        </w:tc>
        <w:tc>
          <w:tcPr>
            <w:tcW w:w="883"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7-10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11-13 лет</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11-13 лет</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14-17 лет</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14-17 лет</w:t>
            </w:r>
          </w:p>
        </w:tc>
      </w:tr>
      <w:tr w:rsidR="009F525F" w:rsidTr="009F525F">
        <w:trPr>
          <w:trHeight w:val="230"/>
        </w:trPr>
        <w:tc>
          <w:tcPr>
            <w:tcW w:w="3096" w:type="dxa"/>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hAnsi="Times New Roman" w:cs="Times New Roman"/>
                <w:sz w:val="28"/>
                <w:szCs w:val="28"/>
              </w:rPr>
            </w:pPr>
          </w:p>
        </w:tc>
        <w:tc>
          <w:tcPr>
            <w:tcW w:w="883"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жаш</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(балдар)</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(кыздар)</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(өспүрүм балдар)</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(өспү)</w:t>
            </w:r>
          </w:p>
        </w:tc>
      </w:tr>
      <w:tr w:rsidR="009F525F" w:rsidTr="009F525F">
        <w:trPr>
          <w:trHeight w:val="250"/>
        </w:trPr>
        <w:tc>
          <w:tcPr>
            <w:tcW w:w="309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Буудай наны</w:t>
            </w:r>
          </w:p>
        </w:tc>
        <w:tc>
          <w:tcPr>
            <w:tcW w:w="883"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130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145</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140</w:t>
            </w:r>
          </w:p>
        </w:tc>
      </w:tr>
      <w:tr w:rsidR="009F525F" w:rsidTr="009F525F">
        <w:trPr>
          <w:trHeight w:val="245"/>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Кара буудайдын наны</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50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55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50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60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60</w:t>
            </w:r>
          </w:p>
        </w:tc>
      </w:tr>
      <w:tr w:rsidR="009F525F" w:rsidTr="009F525F">
        <w:trPr>
          <w:trHeight w:val="240"/>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Буудай уну 1-сорт</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22</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24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22</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26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Theme="minorEastAsia" w:hAnsi="Times New Roman" w:cs="Times New Roman"/>
                <w:spacing w:val="0"/>
                <w:sz w:val="28"/>
                <w:szCs w:val="28"/>
              </w:rPr>
            </w:pPr>
            <w:r>
              <w:rPr>
                <w:rFonts w:ascii="Times New Roman" w:eastAsiaTheme="minorEastAsia" w:hAnsi="Times New Roman" w:cs="Times New Roman"/>
                <w:spacing w:val="0"/>
                <w:sz w:val="28"/>
                <w:szCs w:val="28"/>
              </w:rPr>
              <w:t>24</w:t>
            </w:r>
          </w:p>
        </w:tc>
      </w:tr>
      <w:tr w:rsidR="009F525F" w:rsidTr="009F525F">
        <w:trPr>
          <w:trHeight w:val="230"/>
        </w:trPr>
        <w:tc>
          <w:tcPr>
            <w:tcW w:w="309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Макарон азыгы</w:t>
            </w:r>
          </w:p>
        </w:tc>
        <w:tc>
          <w:tcPr>
            <w:tcW w:w="883"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16</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17</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16</w:t>
            </w:r>
          </w:p>
        </w:tc>
      </w:tr>
      <w:tr w:rsidR="009F525F" w:rsidTr="009F525F">
        <w:trPr>
          <w:trHeight w:val="264"/>
        </w:trPr>
        <w:tc>
          <w:tcPr>
            <w:tcW w:w="309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Дан азыктары</w:t>
            </w:r>
          </w:p>
        </w:tc>
        <w:tc>
          <w:tcPr>
            <w:tcW w:w="883"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39</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w:t>
            </w:r>
          </w:p>
        </w:tc>
      </w:tr>
      <w:tr w:rsidR="009F525F" w:rsidTr="009F525F">
        <w:trPr>
          <w:trHeight w:val="240"/>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күрүч</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9</w:t>
            </w:r>
          </w:p>
        </w:tc>
      </w:tr>
      <w:tr w:rsidR="009F525F" w:rsidTr="009F525F">
        <w:trPr>
          <w:trHeight w:val="235"/>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манка</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r>
      <w:tr w:rsidR="009F525F" w:rsidTr="009F525F">
        <w:trPr>
          <w:trHeight w:val="240"/>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таару</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r>
      <w:tr w:rsidR="009F525F" w:rsidTr="009F525F">
        <w:trPr>
          <w:trHeight w:val="250"/>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гречка</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9F525F" w:rsidTr="009F525F">
        <w:trPr>
          <w:trHeight w:val="230"/>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сулу</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r>
      <w:tr w:rsidR="009F525F" w:rsidTr="009F525F">
        <w:trPr>
          <w:trHeight w:val="235"/>
        </w:trPr>
        <w:tc>
          <w:tcPr>
            <w:tcW w:w="309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w:t>
            </w:r>
          </w:p>
        </w:tc>
      </w:tr>
      <w:tr w:rsidR="009F525F" w:rsidTr="009F525F">
        <w:trPr>
          <w:trHeight w:val="230"/>
        </w:trPr>
        <w:tc>
          <w:tcPr>
            <w:tcW w:w="309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Буурчактар</w:t>
            </w:r>
          </w:p>
        </w:tc>
        <w:tc>
          <w:tcPr>
            <w:tcW w:w="883"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9</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tc>
      </w:tr>
      <w:tr w:rsidR="009F525F" w:rsidTr="009F525F">
        <w:trPr>
          <w:trHeight w:val="250"/>
        </w:trPr>
        <w:tc>
          <w:tcPr>
            <w:tcW w:w="3096" w:type="dxa"/>
            <w:tcBorders>
              <w:top w:val="single" w:sz="4" w:space="0" w:color="auto"/>
              <w:left w:val="single" w:sz="4" w:space="0" w:color="auto"/>
              <w:bottom w:val="single" w:sz="4" w:space="0" w:color="auto"/>
              <w:right w:val="single" w:sz="4" w:space="0" w:color="auto"/>
            </w:tcBorders>
            <w:shd w:val="clear" w:color="auto" w:fill="FFFFFF"/>
            <w:hideMark/>
          </w:tcPr>
          <w:p w:rsidR="009F525F" w:rsidRPr="00C37911" w:rsidRDefault="00C37911">
            <w:pPr>
              <w:pStyle w:val="2"/>
              <w:shd w:val="clear" w:color="auto" w:fill="auto"/>
              <w:spacing w:line="240" w:lineRule="auto"/>
              <w:ind w:left="80"/>
              <w:rPr>
                <w:rFonts w:ascii="Times New Roman" w:eastAsia="Calibri" w:hAnsi="Times New Roman" w:cs="Times New Roman"/>
                <w:spacing w:val="0"/>
                <w:sz w:val="28"/>
                <w:szCs w:val="28"/>
                <w:lang w:val="ru-RU" w:eastAsia="ru-RU"/>
              </w:rPr>
            </w:pPr>
            <w:r>
              <w:rPr>
                <w:rFonts w:ascii="Times New Roman" w:eastAsia="Calibri" w:hAnsi="Times New Roman" w:cs="Times New Roman"/>
                <w:spacing w:val="0"/>
                <w:sz w:val="28"/>
                <w:szCs w:val="28"/>
                <w:lang w:eastAsia="ru-RU"/>
              </w:rPr>
              <w:t>Карт</w:t>
            </w:r>
            <w:r w:rsidRPr="00C37911">
              <w:rPr>
                <w:rFonts w:ascii="Times New Roman" w:eastAsia="Calibri" w:hAnsi="Times New Roman" w:cs="Times New Roman"/>
                <w:spacing w:val="0"/>
                <w:sz w:val="28"/>
                <w:szCs w:val="28"/>
                <w:lang w:eastAsia="ru-RU"/>
              </w:rPr>
              <w:t>о</w:t>
            </w:r>
            <w:r w:rsidR="009F525F">
              <w:rPr>
                <w:rFonts w:ascii="Times New Roman" w:eastAsia="Calibri" w:hAnsi="Times New Roman" w:cs="Times New Roman"/>
                <w:spacing w:val="0"/>
                <w:sz w:val="28"/>
                <w:szCs w:val="28"/>
                <w:lang w:eastAsia="ru-RU"/>
              </w:rPr>
              <w:t>шк</w:t>
            </w:r>
            <w:r w:rsidRPr="00C37911">
              <w:rPr>
                <w:rFonts w:ascii="Times New Roman" w:eastAsia="Calibri" w:hAnsi="Times New Roman" w:cs="Times New Roman"/>
                <w:spacing w:val="0"/>
                <w:sz w:val="28"/>
                <w:szCs w:val="28"/>
                <w:lang w:eastAsia="ru-RU"/>
              </w:rPr>
              <w:t>а</w:t>
            </w:r>
          </w:p>
        </w:tc>
        <w:tc>
          <w:tcPr>
            <w:tcW w:w="883"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210</w:t>
            </w:r>
          </w:p>
        </w:tc>
      </w:tr>
      <w:tr w:rsidR="009F525F" w:rsidTr="009F525F">
        <w:trPr>
          <w:trHeight w:val="254"/>
        </w:trPr>
        <w:tc>
          <w:tcPr>
            <w:tcW w:w="309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 жашылча жемиштер</w:t>
            </w:r>
          </w:p>
        </w:tc>
        <w:tc>
          <w:tcPr>
            <w:tcW w:w="883"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288</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340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321</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376</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364</w:t>
            </w:r>
          </w:p>
        </w:tc>
      </w:tr>
      <w:tr w:rsidR="009F525F" w:rsidTr="009F525F">
        <w:trPr>
          <w:trHeight w:val="245"/>
        </w:trPr>
        <w:tc>
          <w:tcPr>
            <w:tcW w:w="3096" w:type="dxa"/>
            <w:tcBorders>
              <w:top w:val="nil"/>
              <w:left w:val="single" w:sz="4" w:space="0" w:color="auto"/>
              <w:bottom w:val="nil"/>
              <w:right w:val="single" w:sz="4" w:space="0" w:color="auto"/>
            </w:tcBorders>
            <w:shd w:val="clear" w:color="auto" w:fill="FFFFFF"/>
            <w:hideMark/>
          </w:tcPr>
          <w:p w:rsidR="009F525F" w:rsidRPr="00827470" w:rsidRDefault="009F525F">
            <w:pPr>
              <w:pStyle w:val="2"/>
              <w:shd w:val="clear" w:color="auto" w:fill="auto"/>
              <w:spacing w:line="240" w:lineRule="auto"/>
              <w:ind w:left="80"/>
              <w:rPr>
                <w:rFonts w:ascii="Times New Roman" w:eastAsia="Calibri" w:hAnsi="Times New Roman" w:cs="Times New Roman"/>
                <w:spacing w:val="0"/>
                <w:sz w:val="28"/>
                <w:szCs w:val="28"/>
                <w:lang w:val="ru-RU" w:eastAsia="ru-RU"/>
              </w:rPr>
            </w:pPr>
            <w:r>
              <w:rPr>
                <w:rFonts w:ascii="Times New Roman" w:eastAsia="Calibri" w:hAnsi="Times New Roman" w:cs="Times New Roman"/>
                <w:spacing w:val="0"/>
                <w:sz w:val="28"/>
                <w:szCs w:val="28"/>
                <w:lang w:eastAsia="ru-RU"/>
              </w:rPr>
              <w:t>Анын ичинен: капуста</w:t>
            </w:r>
          </w:p>
        </w:tc>
        <w:tc>
          <w:tcPr>
            <w:tcW w:w="883"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r>
      <w:tr w:rsidR="009F525F" w:rsidTr="009F525F">
        <w:trPr>
          <w:trHeight w:val="250"/>
        </w:trPr>
        <w:tc>
          <w:tcPr>
            <w:tcW w:w="309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помидор</w:t>
            </w:r>
          </w:p>
        </w:tc>
        <w:tc>
          <w:tcPr>
            <w:tcW w:w="883"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38</w:t>
            </w:r>
          </w:p>
        </w:tc>
      </w:tr>
    </w:tbl>
    <w:tbl>
      <w:tblPr>
        <w:tblW w:w="9084" w:type="dxa"/>
        <w:tblLayout w:type="fixed"/>
        <w:tblCellMar>
          <w:left w:w="10" w:type="dxa"/>
          <w:right w:w="10" w:type="dxa"/>
        </w:tblCellMar>
        <w:tblLook w:val="04A0" w:firstRow="1" w:lastRow="0" w:firstColumn="1" w:lastColumn="0" w:noHBand="0" w:noVBand="1"/>
      </w:tblPr>
      <w:tblGrid>
        <w:gridCol w:w="3127"/>
        <w:gridCol w:w="1138"/>
        <w:gridCol w:w="1134"/>
        <w:gridCol w:w="1134"/>
        <w:gridCol w:w="1276"/>
        <w:gridCol w:w="1275"/>
      </w:tblGrid>
      <w:tr w:rsidR="009F525F" w:rsidTr="009F525F">
        <w:trPr>
          <w:trHeight w:val="293"/>
        </w:trPr>
        <w:tc>
          <w:tcPr>
            <w:tcW w:w="312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сабиз</w:t>
            </w:r>
          </w:p>
        </w:tc>
        <w:tc>
          <w:tcPr>
            <w:tcW w:w="1138"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38</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42</w:t>
            </w:r>
          </w:p>
        </w:tc>
      </w:tr>
      <w:tr w:rsidR="009F525F" w:rsidTr="009F525F">
        <w:trPr>
          <w:trHeight w:val="23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бадыраӊ</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r>
      <w:tr w:rsidR="009F525F" w:rsidTr="009F525F">
        <w:trPr>
          <w:trHeight w:val="24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кызылча</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33</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r>
      <w:tr w:rsidR="009F525F" w:rsidTr="009F525F">
        <w:trPr>
          <w:trHeight w:val="24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пияз</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r>
      <w:tr w:rsidR="009F525F" w:rsidTr="009F525F">
        <w:trPr>
          <w:trHeight w:val="259"/>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48</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53</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57</w:t>
            </w:r>
          </w:p>
        </w:tc>
      </w:tr>
      <w:tr w:rsidR="009F525F" w:rsidTr="009F525F">
        <w:trPr>
          <w:trHeight w:val="202"/>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Коон, дарбыз жана </w:t>
            </w:r>
            <w:r>
              <w:rPr>
                <w:rFonts w:ascii="Times New Roman" w:eastAsia="Calibri" w:hAnsi="Times New Roman" w:cs="Times New Roman"/>
                <w:spacing w:val="0"/>
                <w:sz w:val="28"/>
                <w:szCs w:val="28"/>
                <w:lang w:eastAsia="ru-RU"/>
              </w:rPr>
              <w:lastRenderedPageBreak/>
              <w:t>башкалар</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45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70</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77</w:t>
            </w:r>
          </w:p>
        </w:tc>
      </w:tr>
      <w:tr w:rsidR="009F525F" w:rsidTr="009F525F">
        <w:trPr>
          <w:trHeight w:val="264"/>
        </w:trPr>
        <w:tc>
          <w:tcPr>
            <w:tcW w:w="312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lastRenderedPageBreak/>
              <w:t>Жер жемиштер</w:t>
            </w:r>
          </w:p>
        </w:tc>
        <w:tc>
          <w:tcPr>
            <w:tcW w:w="1138"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270</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260</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287</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285</w:t>
            </w:r>
          </w:p>
        </w:tc>
      </w:tr>
      <w:tr w:rsidR="009F525F" w:rsidTr="009F525F">
        <w:trPr>
          <w:trHeight w:val="23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цитрус өсүмдүктөрү</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9F525F" w:rsidTr="009F525F">
        <w:trPr>
          <w:trHeight w:val="24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алма</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150</w:t>
            </w:r>
          </w:p>
        </w:tc>
      </w:tr>
      <w:tr w:rsidR="009F525F" w:rsidTr="009F525F">
        <w:trPr>
          <w:trHeight w:val="23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данектүүлөр</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32</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9F525F" w:rsidTr="009F525F">
        <w:trPr>
          <w:trHeight w:val="24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мөмөлөр</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r>
      <w:tr w:rsidR="009F525F" w:rsidTr="009F525F">
        <w:trPr>
          <w:trHeight w:val="24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жаӊгак</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r>
      <w:tr w:rsidR="009F525F" w:rsidTr="009F525F">
        <w:trPr>
          <w:trHeight w:val="226"/>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башкалар</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45</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9F525F" w:rsidTr="009F525F">
        <w:trPr>
          <w:trHeight w:val="250"/>
        </w:trPr>
        <w:tc>
          <w:tcPr>
            <w:tcW w:w="3125"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Кургатылган жемиштер</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w:t>
            </w:r>
          </w:p>
        </w:tc>
      </w:tr>
      <w:tr w:rsidR="009F525F" w:rsidTr="009F525F">
        <w:trPr>
          <w:trHeight w:val="250"/>
        </w:trPr>
        <w:tc>
          <w:tcPr>
            <w:tcW w:w="3125"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Кант, кондитердик азыктар</w:t>
            </w:r>
          </w:p>
        </w:tc>
        <w:tc>
          <w:tcPr>
            <w:tcW w:w="113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70</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65</w:t>
            </w:r>
          </w:p>
        </w:tc>
      </w:tr>
      <w:tr w:rsidR="009F525F" w:rsidTr="009F525F">
        <w:trPr>
          <w:trHeight w:val="264"/>
        </w:trPr>
        <w:tc>
          <w:tcPr>
            <w:tcW w:w="312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Сүт жана сүт азыктары:</w:t>
            </w:r>
          </w:p>
        </w:tc>
        <w:tc>
          <w:tcPr>
            <w:tcW w:w="1138" w:type="dxa"/>
            <w:tcBorders>
              <w:top w:val="single" w:sz="4" w:space="0" w:color="auto"/>
              <w:left w:val="single" w:sz="4" w:space="0" w:color="auto"/>
              <w:bottom w:val="nil"/>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134" w:type="dxa"/>
            <w:tcBorders>
              <w:top w:val="single" w:sz="4" w:space="0" w:color="auto"/>
              <w:left w:val="single" w:sz="4" w:space="0" w:color="auto"/>
              <w:bottom w:val="nil"/>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134" w:type="dxa"/>
            <w:tcBorders>
              <w:top w:val="single" w:sz="4" w:space="0" w:color="auto"/>
              <w:left w:val="single" w:sz="4" w:space="0" w:color="auto"/>
              <w:bottom w:val="nil"/>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276" w:type="dxa"/>
            <w:tcBorders>
              <w:top w:val="single" w:sz="4" w:space="0" w:color="auto"/>
              <w:left w:val="single" w:sz="4" w:space="0" w:color="auto"/>
              <w:bottom w:val="nil"/>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p>
        </w:tc>
        <w:tc>
          <w:tcPr>
            <w:tcW w:w="1275" w:type="dxa"/>
            <w:tcBorders>
              <w:top w:val="single" w:sz="4" w:space="0" w:color="auto"/>
              <w:left w:val="single" w:sz="4" w:space="0" w:color="auto"/>
              <w:bottom w:val="nil"/>
              <w:right w:val="single" w:sz="4" w:space="0" w:color="auto"/>
            </w:tcBorders>
            <w:shd w:val="clear" w:color="auto" w:fill="FFFFFF"/>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p>
        </w:tc>
      </w:tr>
      <w:tr w:rsidR="009F525F" w:rsidTr="009F525F">
        <w:trPr>
          <w:trHeight w:val="23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сүт</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r>
      <w:tr w:rsidR="009F525F" w:rsidTr="009F525F">
        <w:trPr>
          <w:trHeight w:val="25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кефир, айран жана башка.</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185</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200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190</w:t>
            </w:r>
          </w:p>
        </w:tc>
      </w:tr>
      <w:tr w:rsidR="009F525F" w:rsidTr="009F525F">
        <w:trPr>
          <w:trHeight w:val="23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кымыз</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55</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50</w:t>
            </w:r>
          </w:p>
        </w:tc>
      </w:tr>
      <w:tr w:rsidR="009F525F" w:rsidTr="009F525F">
        <w:trPr>
          <w:trHeight w:val="245"/>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быштак</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37</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40</w:t>
            </w:r>
          </w:p>
        </w:tc>
      </w:tr>
      <w:tr w:rsidR="009F525F" w:rsidTr="009F525F">
        <w:trPr>
          <w:trHeight w:val="23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каймак</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r>
      <w:tr w:rsidR="009F525F" w:rsidTr="009F525F">
        <w:trPr>
          <w:trHeight w:val="240"/>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Каймак май</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r>
      <w:tr w:rsidR="009F525F" w:rsidTr="009F525F">
        <w:trPr>
          <w:trHeight w:val="235"/>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сыр</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10</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r>
      <w:tr w:rsidR="009F525F" w:rsidTr="009F525F">
        <w:trPr>
          <w:trHeight w:val="254"/>
        </w:trPr>
        <w:tc>
          <w:tcPr>
            <w:tcW w:w="312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Эт жана эт азыктары:</w:t>
            </w:r>
          </w:p>
        </w:tc>
        <w:tc>
          <w:tcPr>
            <w:tcW w:w="1138"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117</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128</w:t>
            </w:r>
          </w:p>
        </w:tc>
        <w:tc>
          <w:tcPr>
            <w:tcW w:w="1134"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125</w:t>
            </w:r>
          </w:p>
        </w:tc>
        <w:tc>
          <w:tcPr>
            <w:tcW w:w="1276"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144</w:t>
            </w:r>
          </w:p>
        </w:tc>
        <w:tc>
          <w:tcPr>
            <w:tcW w:w="1275" w:type="dxa"/>
            <w:tcBorders>
              <w:top w:val="single" w:sz="4" w:space="0" w:color="auto"/>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128</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анын ичинен: уй эти</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29</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жылкы эти</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кой эти</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топоз эти</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канаттулар эти</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чочко эти</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субпродуктылар</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колбаса азыктары</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22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25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6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12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7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8 </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26</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Балык азыктары</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17</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28</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Өсүмдүк майы</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13</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15</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Нан азыктарын ачыткыч</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1 </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r>
      <w:tr w:rsidR="009F525F" w:rsidTr="009F525F">
        <w:trPr>
          <w:trHeight w:val="259"/>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Кофе (кофе суусундугу, какао)</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1,2</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w:t>
            </w:r>
          </w:p>
        </w:tc>
      </w:tr>
      <w:tr w:rsidR="009F525F" w:rsidTr="009F525F">
        <w:trPr>
          <w:trHeight w:val="259"/>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Жумуртка</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1шт</w:t>
            </w:r>
          </w:p>
        </w:tc>
      </w:tr>
      <w:tr w:rsidR="009F525F" w:rsidTr="009F525F">
        <w:trPr>
          <w:trHeight w:val="259"/>
        </w:trPr>
        <w:tc>
          <w:tcPr>
            <w:tcW w:w="312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Чай</w:t>
            </w:r>
          </w:p>
        </w:tc>
        <w:tc>
          <w:tcPr>
            <w:tcW w:w="1138"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134"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276"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c>
          <w:tcPr>
            <w:tcW w:w="1275" w:type="dxa"/>
            <w:tcBorders>
              <w:top w:val="nil"/>
              <w:left w:val="single" w:sz="4" w:space="0" w:color="auto"/>
              <w:bottom w:val="nil"/>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0,4</w:t>
            </w:r>
          </w:p>
        </w:tc>
      </w:tr>
      <w:tr w:rsidR="009F525F" w:rsidTr="009F525F">
        <w:trPr>
          <w:trHeight w:val="259"/>
        </w:trPr>
        <w:tc>
          <w:tcPr>
            <w:tcW w:w="312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Туз</w:t>
            </w:r>
          </w:p>
        </w:tc>
        <w:tc>
          <w:tcPr>
            <w:tcW w:w="1138"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134"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5</w:t>
            </w:r>
          </w:p>
        </w:tc>
        <w:tc>
          <w:tcPr>
            <w:tcW w:w="1276"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c>
          <w:tcPr>
            <w:tcW w:w="1275" w:type="dxa"/>
            <w:tcBorders>
              <w:top w:val="nil"/>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6</w:t>
            </w:r>
          </w:p>
        </w:tc>
      </w:tr>
    </w:tbl>
    <w:p w:rsidR="009F525F" w:rsidRDefault="009F525F" w:rsidP="009F525F">
      <w:pPr>
        <w:pStyle w:val="2"/>
        <w:shd w:val="clear" w:color="auto" w:fill="auto"/>
        <w:spacing w:line="240" w:lineRule="auto"/>
        <w:ind w:left="80"/>
        <w:rPr>
          <w:rFonts w:ascii="Times New Roman" w:eastAsia="Calibri" w:hAnsi="Times New Roman" w:cs="Times New Roman"/>
          <w:spacing w:val="0"/>
          <w:sz w:val="28"/>
          <w:szCs w:val="28"/>
          <w:lang w:eastAsia="ru-RU"/>
        </w:rPr>
      </w:pPr>
    </w:p>
    <w:p w:rsidR="009F525F" w:rsidRDefault="009F525F" w:rsidP="009F525F">
      <w:pPr>
        <w:pStyle w:val="2"/>
        <w:shd w:val="clear" w:color="auto" w:fill="auto"/>
        <w:spacing w:line="240" w:lineRule="auto"/>
        <w:rPr>
          <w:rFonts w:ascii="Times New Roman" w:eastAsia="Calibri" w:hAnsi="Times New Roman" w:cs="Times New Roman"/>
          <w:b/>
          <w:spacing w:val="0"/>
          <w:sz w:val="28"/>
          <w:szCs w:val="28"/>
          <w:lang w:eastAsia="ru-RU"/>
        </w:rPr>
      </w:pPr>
    </w:p>
    <w:p w:rsidR="00C86708" w:rsidRDefault="009F525F" w:rsidP="009F525F">
      <w:pPr>
        <w:pStyle w:val="2"/>
        <w:shd w:val="clear" w:color="auto" w:fill="auto"/>
        <w:spacing w:line="240" w:lineRule="auto"/>
        <w:ind w:left="80"/>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p>
    <w:p w:rsidR="00C86708" w:rsidRDefault="00C86708" w:rsidP="009F525F">
      <w:pPr>
        <w:pStyle w:val="2"/>
        <w:shd w:val="clear" w:color="auto" w:fill="auto"/>
        <w:spacing w:line="240" w:lineRule="auto"/>
        <w:ind w:left="80"/>
        <w:rPr>
          <w:b/>
          <w:sz w:val="28"/>
          <w:szCs w:val="28"/>
        </w:rPr>
      </w:pPr>
    </w:p>
    <w:p w:rsidR="00C86708" w:rsidRDefault="008502EC" w:rsidP="008502EC">
      <w:pPr>
        <w:pStyle w:val="2"/>
        <w:shd w:val="clear" w:color="auto" w:fill="auto"/>
        <w:spacing w:line="240" w:lineRule="auto"/>
        <w:ind w:left="80" w:hanging="80"/>
        <w:rPr>
          <w:b/>
          <w:sz w:val="28"/>
          <w:szCs w:val="28"/>
          <w:lang w:val="ru-RU"/>
        </w:rPr>
      </w:pPr>
      <w:r>
        <w:rPr>
          <w:b/>
          <w:sz w:val="28"/>
          <w:szCs w:val="28"/>
          <w:lang w:val="ru-RU"/>
        </w:rPr>
        <w:lastRenderedPageBreak/>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Pr>
          <w:b/>
          <w:sz w:val="28"/>
          <w:szCs w:val="28"/>
          <w:lang w:val="ru-RU"/>
        </w:rPr>
        <w:tab/>
      </w:r>
      <w:r w:rsidR="00BF1963">
        <w:rPr>
          <w:b/>
          <w:sz w:val="28"/>
          <w:szCs w:val="28"/>
          <w:lang w:val="ru-RU"/>
        </w:rPr>
        <w:tab/>
      </w:r>
      <w:r>
        <w:rPr>
          <w:rFonts w:ascii="Times New Roman" w:eastAsia="Calibri" w:hAnsi="Times New Roman" w:cs="Times New Roman"/>
          <w:spacing w:val="0"/>
          <w:sz w:val="28"/>
          <w:szCs w:val="28"/>
          <w:lang w:eastAsia="ru-RU"/>
        </w:rPr>
        <w:t>5-тиркеме</w:t>
      </w:r>
    </w:p>
    <w:p w:rsidR="008502EC" w:rsidRPr="008502EC" w:rsidRDefault="008502EC" w:rsidP="00C86708">
      <w:pPr>
        <w:pStyle w:val="2"/>
        <w:shd w:val="clear" w:color="auto" w:fill="auto"/>
        <w:spacing w:line="240" w:lineRule="auto"/>
        <w:ind w:left="80"/>
        <w:jc w:val="right"/>
        <w:rPr>
          <w:b/>
          <w:sz w:val="28"/>
          <w:szCs w:val="28"/>
          <w:lang w:val="ru-RU"/>
        </w:rPr>
      </w:pPr>
    </w:p>
    <w:p w:rsidR="009F525F" w:rsidRDefault="00C86708" w:rsidP="00C86708">
      <w:pPr>
        <w:pStyle w:val="2"/>
        <w:shd w:val="clear" w:color="auto" w:fill="auto"/>
        <w:tabs>
          <w:tab w:val="left" w:pos="3544"/>
        </w:tabs>
        <w:spacing w:line="240" w:lineRule="auto"/>
        <w:ind w:left="80" w:firstLine="3464"/>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w:t>
      </w:r>
      <w:r w:rsidR="009F525F">
        <w:rPr>
          <w:rFonts w:ascii="Times New Roman" w:eastAsia="Calibri" w:hAnsi="Times New Roman" w:cs="Times New Roman"/>
          <w:spacing w:val="0"/>
          <w:sz w:val="28"/>
          <w:szCs w:val="28"/>
          <w:lang w:eastAsia="ru-RU"/>
        </w:rPr>
        <w:t>Жалпы билим берүү уюмдарынын окутуу</w:t>
      </w:r>
    </w:p>
    <w:p w:rsidR="009F525F" w:rsidRDefault="009F525F" w:rsidP="00C86708">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t>шарттарына жана аны уюштурууга карата</w:t>
      </w:r>
    </w:p>
    <w:p w:rsidR="009F525F" w:rsidRDefault="009F525F" w:rsidP="00C86708">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t>санитардык-эпидемиологиялык талаптардын”</w:t>
      </w:r>
    </w:p>
    <w:p w:rsidR="009F525F" w:rsidRDefault="009F525F" w:rsidP="00C86708">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t>санитардык-эпидемиологиялы эрежелерине</w:t>
      </w:r>
    </w:p>
    <w:p w:rsidR="009F525F" w:rsidRDefault="009F525F" w:rsidP="00C86708">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t xml:space="preserve">жана ченемдерине </w:t>
      </w:r>
    </w:p>
    <w:p w:rsidR="009F525F" w:rsidRDefault="009F525F" w:rsidP="00C86708">
      <w:pPr>
        <w:pStyle w:val="2"/>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r>
        <w:rPr>
          <w:rFonts w:ascii="Times New Roman" w:eastAsia="Calibri" w:hAnsi="Times New Roman" w:cs="Times New Roman"/>
          <w:spacing w:val="0"/>
          <w:sz w:val="28"/>
          <w:szCs w:val="28"/>
          <w:lang w:eastAsia="ru-RU"/>
        </w:rPr>
        <w:tab/>
      </w:r>
    </w:p>
    <w:p w:rsidR="009F525F" w:rsidRDefault="009F525F" w:rsidP="009F525F"/>
    <w:p w:rsidR="009F525F" w:rsidRDefault="009F525F" w:rsidP="009F525F">
      <w:pPr>
        <w:pStyle w:val="2"/>
        <w:shd w:val="clear" w:color="auto" w:fill="auto"/>
        <w:spacing w:line="240" w:lineRule="auto"/>
        <w:ind w:left="80"/>
        <w:rPr>
          <w:rFonts w:ascii="Times New Roman" w:eastAsia="Calibri" w:hAnsi="Times New Roman" w:cs="Times New Roman"/>
          <w:b/>
          <w:spacing w:val="0"/>
          <w:sz w:val="28"/>
          <w:szCs w:val="28"/>
          <w:lang w:eastAsia="ru-RU"/>
        </w:rPr>
      </w:pPr>
      <w:r>
        <w:rPr>
          <w:rFonts w:ascii="Times New Roman" w:eastAsia="Calibri" w:hAnsi="Times New Roman" w:cs="Times New Roman"/>
          <w:b/>
          <w:spacing w:val="0"/>
          <w:sz w:val="28"/>
          <w:szCs w:val="28"/>
          <w:lang w:eastAsia="ru-RU"/>
        </w:rPr>
        <w:t>Кыргыз Республикасында балдар жана өспүрүмдөр үчүн энергия жана азык заттардын керектөөсүнүн физиологиялык нормасы.</w:t>
      </w:r>
    </w:p>
    <w:p w:rsidR="009F525F" w:rsidRDefault="009F525F" w:rsidP="009F525F">
      <w:pPr>
        <w:pStyle w:val="2"/>
        <w:shd w:val="clear" w:color="auto" w:fill="auto"/>
        <w:spacing w:line="240" w:lineRule="auto"/>
        <w:ind w:left="80"/>
        <w:rPr>
          <w:rFonts w:ascii="Times New Roman" w:eastAsia="Times New Roman" w:hAnsi="Times New Roman" w:cs="Times New Roman"/>
          <w:spacing w:val="0"/>
          <w:sz w:val="24"/>
          <w:szCs w:val="24"/>
          <w:lang w:eastAsia="ru-RU"/>
        </w:rPr>
      </w:pPr>
    </w:p>
    <w:p w:rsidR="009F525F" w:rsidRDefault="009F525F" w:rsidP="009F525F">
      <w:pPr>
        <w:pStyle w:val="2"/>
        <w:shd w:val="clear" w:color="auto" w:fill="auto"/>
        <w:spacing w:line="240" w:lineRule="auto"/>
        <w:ind w:left="80"/>
        <w:rPr>
          <w:rFonts w:ascii="Times New Roman" w:eastAsia="Times New Roman" w:hAnsi="Times New Roman" w:cs="Times New Roman"/>
          <w:spacing w:val="0"/>
          <w:sz w:val="24"/>
          <w:szCs w:val="24"/>
          <w:lang w:eastAsia="ru-RU"/>
        </w:rPr>
      </w:pPr>
    </w:p>
    <w:p w:rsidR="009F525F" w:rsidRDefault="009F525F" w:rsidP="009F525F">
      <w:pPr>
        <w:pStyle w:val="2"/>
        <w:shd w:val="clear" w:color="auto" w:fill="auto"/>
        <w:spacing w:line="240" w:lineRule="auto"/>
        <w:ind w:left="80"/>
        <w:rPr>
          <w:rFonts w:ascii="Times New Roman" w:eastAsia="Times New Roman" w:hAnsi="Times New Roman" w:cs="Times New Roman"/>
          <w:spacing w:val="0"/>
          <w:sz w:val="24"/>
          <w:szCs w:val="24"/>
          <w:lang w:eastAsia="ru-RU"/>
        </w:rPr>
      </w:pPr>
    </w:p>
    <w:tbl>
      <w:tblPr>
        <w:tblW w:w="0" w:type="auto"/>
        <w:tblLayout w:type="fixed"/>
        <w:tblCellMar>
          <w:left w:w="10" w:type="dxa"/>
          <w:right w:w="10" w:type="dxa"/>
        </w:tblCellMar>
        <w:tblLook w:val="04A0" w:firstRow="1" w:lastRow="0" w:firstColumn="1" w:lastColumn="0" w:noHBand="0" w:noVBand="1"/>
      </w:tblPr>
      <w:tblGrid>
        <w:gridCol w:w="533"/>
        <w:gridCol w:w="2093"/>
        <w:gridCol w:w="78"/>
        <w:gridCol w:w="1134"/>
        <w:gridCol w:w="1559"/>
        <w:gridCol w:w="1417"/>
        <w:gridCol w:w="1134"/>
        <w:gridCol w:w="1276"/>
      </w:tblGrid>
      <w:tr w:rsidR="009F525F" w:rsidTr="009F525F">
        <w:trPr>
          <w:trHeight w:val="302"/>
        </w:trPr>
        <w:tc>
          <w:tcPr>
            <w:tcW w:w="2626"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42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Азык заттар</w:t>
            </w:r>
          </w:p>
        </w:tc>
        <w:tc>
          <w:tcPr>
            <w:tcW w:w="1212"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83"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7-10 жаш</w:t>
            </w:r>
          </w:p>
        </w:tc>
        <w:tc>
          <w:tcPr>
            <w:tcW w:w="297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11-13 жаш</w:t>
            </w:r>
          </w:p>
        </w:tc>
        <w:tc>
          <w:tcPr>
            <w:tcW w:w="2410" w:type="dxa"/>
            <w:gridSpan w:val="2"/>
            <w:tcBorders>
              <w:top w:val="single" w:sz="4" w:space="0" w:color="auto"/>
              <w:left w:val="single" w:sz="4" w:space="0" w:color="auto"/>
              <w:bottom w:val="single" w:sz="4" w:space="0" w:color="auto"/>
              <w:right w:val="nil"/>
            </w:tcBorders>
            <w:shd w:val="clear" w:color="auto" w:fill="FFFFFF"/>
            <w:hideMark/>
          </w:tcPr>
          <w:p w:rsidR="009F525F" w:rsidRDefault="009F525F">
            <w:pPr>
              <w:pStyle w:val="2"/>
              <w:shd w:val="clear" w:color="auto" w:fill="auto"/>
              <w:spacing w:line="240" w:lineRule="auto"/>
              <w:ind w:left="36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14-18 жаш</w:t>
            </w:r>
          </w:p>
        </w:tc>
      </w:tr>
      <w:tr w:rsidR="009F525F" w:rsidTr="009F525F">
        <w:trPr>
          <w:trHeight w:val="571"/>
        </w:trPr>
        <w:tc>
          <w:tcPr>
            <w:tcW w:w="11395" w:type="dxa"/>
            <w:gridSpan w:val="2"/>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eastAsia="Calibri" w:hAnsi="Times New Roman" w:cs="Times New Roman"/>
                <w:sz w:val="28"/>
                <w:szCs w:val="28"/>
                <w:lang w:eastAsia="ru-RU"/>
              </w:rPr>
            </w:pPr>
          </w:p>
        </w:tc>
        <w:tc>
          <w:tcPr>
            <w:tcW w:w="7732" w:type="dxa"/>
            <w:gridSpan w:val="2"/>
            <w:vMerge/>
            <w:tcBorders>
              <w:top w:val="single" w:sz="4" w:space="0" w:color="auto"/>
              <w:left w:val="single" w:sz="4" w:space="0" w:color="auto"/>
              <w:bottom w:val="single" w:sz="4" w:space="0" w:color="auto"/>
              <w:right w:val="single" w:sz="4" w:space="0" w:color="auto"/>
            </w:tcBorders>
            <w:vAlign w:val="center"/>
            <w:hideMark/>
          </w:tcPr>
          <w:p w:rsidR="009F525F" w:rsidRDefault="009F525F">
            <w:pPr>
              <w:spacing w:after="0" w:line="240" w:lineRule="auto"/>
              <w:rPr>
                <w:rFonts w:ascii="Times New Roman" w:eastAsia="Calibri" w:hAnsi="Times New Roman" w:cs="Times New Roman"/>
                <w:sz w:val="28"/>
                <w:szCs w:val="28"/>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83" w:lineRule="exact"/>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балдар</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78"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кыздар</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83" w:lineRule="exact"/>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балдар</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78" w:lineRule="exact"/>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кыздар</w:t>
            </w:r>
          </w:p>
        </w:tc>
      </w:tr>
      <w:tr w:rsidR="009F525F" w:rsidTr="009F525F">
        <w:trPr>
          <w:trHeight w:val="58"/>
        </w:trPr>
        <w:tc>
          <w:tcPr>
            <w:tcW w:w="9224" w:type="dxa"/>
            <w:gridSpan w:val="8"/>
            <w:tcBorders>
              <w:top w:val="nil"/>
              <w:left w:val="single" w:sz="4" w:space="0" w:color="auto"/>
              <w:bottom w:val="single" w:sz="4" w:space="0" w:color="auto"/>
              <w:right w:val="single" w:sz="4" w:space="0" w:color="auto"/>
            </w:tcBorders>
            <w:shd w:val="clear" w:color="auto" w:fill="FFFFFF"/>
          </w:tcPr>
          <w:p w:rsidR="009F525F" w:rsidRDefault="009F525F">
            <w:pPr>
              <w:pStyle w:val="Bodytext20"/>
              <w:shd w:val="clear" w:color="auto" w:fill="auto"/>
              <w:spacing w:line="278" w:lineRule="exact"/>
              <w:ind w:right="260"/>
              <w:jc w:val="right"/>
              <w:rPr>
                <w:rFonts w:ascii="Times New Roman" w:eastAsia="Calibri" w:hAnsi="Times New Roman" w:cs="Times New Roman"/>
                <w:spacing w:val="0"/>
                <w:sz w:val="28"/>
                <w:szCs w:val="28"/>
                <w:lang w:eastAsia="ru-RU"/>
              </w:rPr>
            </w:pPr>
          </w:p>
        </w:tc>
      </w:tr>
      <w:tr w:rsidR="009F525F" w:rsidTr="009F525F">
        <w:trPr>
          <w:trHeight w:val="29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1</w:t>
            </w: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Энергия (ккал)*</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2200</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2400</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2300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2500</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2400</w:t>
            </w:r>
          </w:p>
        </w:tc>
      </w:tr>
      <w:tr w:rsidR="009F525F" w:rsidTr="009F525F">
        <w:trPr>
          <w:trHeight w:val="302"/>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w:t>
            </w: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Белок, г*</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82</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86</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88</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85</w:t>
            </w:r>
          </w:p>
        </w:tc>
      </w:tr>
      <w:tr w:rsidR="009F525F" w:rsidTr="009F525F">
        <w:trPr>
          <w:trHeight w:val="28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2.1</w:t>
            </w: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а.и.. жаныбар (%)</w:t>
            </w:r>
          </w:p>
        </w:tc>
        <w:tc>
          <w:tcPr>
            <w:tcW w:w="6520"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72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60</w:t>
            </w:r>
          </w:p>
        </w:tc>
      </w:tr>
      <w:tr w:rsidR="009F525F" w:rsidTr="009F525F">
        <w:trPr>
          <w:trHeight w:val="298"/>
        </w:trPr>
        <w:tc>
          <w:tcPr>
            <w:tcW w:w="533" w:type="dxa"/>
            <w:tcBorders>
              <w:top w:val="single" w:sz="4" w:space="0" w:color="auto"/>
              <w:left w:val="single" w:sz="4" w:space="0" w:color="auto"/>
              <w:bottom w:val="single" w:sz="4" w:space="0" w:color="auto"/>
              <w:right w:val="single" w:sz="4" w:space="0" w:color="auto"/>
            </w:tcBorders>
            <w:shd w:val="clear" w:color="auto" w:fill="FFFFFF"/>
          </w:tcPr>
          <w:p w:rsidR="009F525F" w:rsidRDefault="009F525F">
            <w:pPr>
              <w:pStyle w:val="2"/>
              <w:shd w:val="clear" w:color="auto" w:fill="auto"/>
              <w:spacing w:line="240" w:lineRule="auto"/>
              <w:ind w:left="180"/>
              <w:rPr>
                <w:rFonts w:ascii="Times New Roman" w:eastAsia="Calibri" w:hAnsi="Times New Roman" w:cs="Times New Roman"/>
                <w:spacing w:val="0"/>
                <w:sz w:val="28"/>
                <w:szCs w:val="28"/>
                <w:lang w:eastAsia="ru-RU"/>
              </w:rPr>
            </w:pP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Май, г*</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82</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86</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81</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89</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85</w:t>
            </w:r>
          </w:p>
        </w:tc>
      </w:tr>
      <w:tr w:rsidR="009F525F" w:rsidTr="009F525F">
        <w:trPr>
          <w:trHeight w:val="293"/>
        </w:trPr>
        <w:tc>
          <w:tcPr>
            <w:tcW w:w="533"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4</w:t>
            </w:r>
          </w:p>
        </w:tc>
        <w:tc>
          <w:tcPr>
            <w:tcW w:w="217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80"/>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Углеводдор, г*</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308</w:t>
            </w: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4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349</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337</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jc w:val="both"/>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 xml:space="preserve">      372</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right="260"/>
              <w:jc w:val="right"/>
              <w:rPr>
                <w:rFonts w:ascii="Times New Roman" w:eastAsia="Calibri" w:hAnsi="Times New Roman" w:cs="Times New Roman"/>
                <w:spacing w:val="0"/>
                <w:sz w:val="28"/>
                <w:szCs w:val="28"/>
                <w:lang w:eastAsia="ru-RU"/>
              </w:rPr>
            </w:pPr>
            <w:r>
              <w:rPr>
                <w:rFonts w:ascii="Times New Roman" w:eastAsia="Calibri" w:hAnsi="Times New Roman" w:cs="Times New Roman"/>
                <w:spacing w:val="0"/>
                <w:sz w:val="28"/>
                <w:szCs w:val="28"/>
                <w:lang w:eastAsia="ru-RU"/>
              </w:rPr>
              <w:t>352</w:t>
            </w:r>
          </w:p>
        </w:tc>
      </w:tr>
    </w:tbl>
    <w:p w:rsidR="009F525F" w:rsidRDefault="009F525F" w:rsidP="009F525F">
      <w:pPr>
        <w:pStyle w:val="2"/>
        <w:shd w:val="clear" w:color="auto" w:fill="auto"/>
        <w:spacing w:line="240" w:lineRule="auto"/>
        <w:ind w:left="80"/>
        <w:rPr>
          <w:rFonts w:ascii="Times New Roman" w:eastAsia="Calibri" w:hAnsi="Times New Roman" w:cs="Times New Roman"/>
          <w:spacing w:val="0"/>
          <w:sz w:val="28"/>
          <w:szCs w:val="28"/>
          <w:lang w:eastAsia="ru-RU"/>
        </w:rPr>
      </w:pPr>
    </w:p>
    <w:p w:rsidR="009F525F" w:rsidRDefault="009F525F" w:rsidP="009F525F">
      <w:pPr>
        <w:ind w:left="5664" w:firstLine="708"/>
      </w:pPr>
      <w:r>
        <w:rPr>
          <w:sz w:val="28"/>
          <w:szCs w:val="28"/>
        </w:rPr>
        <w:tab/>
      </w:r>
      <w:r>
        <w:rPr>
          <w:sz w:val="28"/>
          <w:szCs w:val="28"/>
        </w:rPr>
        <w:tab/>
      </w:r>
      <w:r>
        <w:rPr>
          <w:sz w:val="28"/>
          <w:szCs w:val="28"/>
        </w:rPr>
        <w:tab/>
      </w:r>
      <w:r>
        <w:tab/>
      </w:r>
      <w:r>
        <w:tab/>
      </w:r>
      <w:r>
        <w:tab/>
      </w:r>
      <w:r>
        <w:tab/>
      </w:r>
      <w:r>
        <w:tab/>
      </w:r>
    </w:p>
    <w:p w:rsidR="009F525F" w:rsidRDefault="009F525F" w:rsidP="009F525F">
      <w:pPr>
        <w:ind w:left="5664" w:firstLine="708"/>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C86708" w:rsidRDefault="00C86708" w:rsidP="009F525F">
      <w:pPr>
        <w:spacing w:after="0"/>
        <w:ind w:left="2832" w:firstLine="708"/>
        <w:jc w:val="center"/>
        <w:rPr>
          <w:rFonts w:ascii="Times New Roman" w:eastAsia="Times New Roman" w:hAnsi="Times New Roman" w:cs="Times New Roman"/>
          <w:sz w:val="28"/>
          <w:szCs w:val="28"/>
          <w:lang w:eastAsia="ru-RU"/>
        </w:rPr>
      </w:pPr>
    </w:p>
    <w:p w:rsidR="00BF1963" w:rsidRDefault="00BF1963" w:rsidP="00BF1963">
      <w:pPr>
        <w:spacing w:after="0"/>
        <w:ind w:left="212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ru-RU" w:eastAsia="ru-RU"/>
        </w:rPr>
        <w:lastRenderedPageBreak/>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val="ru-RU" w:eastAsia="ru-RU"/>
        </w:rPr>
        <w:tab/>
      </w:r>
      <w:r>
        <w:rPr>
          <w:rFonts w:ascii="Times New Roman" w:eastAsia="Times New Roman" w:hAnsi="Times New Roman" w:cs="Times New Roman"/>
          <w:sz w:val="28"/>
          <w:szCs w:val="28"/>
          <w:lang w:eastAsia="ru-RU"/>
        </w:rPr>
        <w:t>6-тиркеме</w:t>
      </w:r>
    </w:p>
    <w:p w:rsidR="00C86708" w:rsidRPr="00BF1963" w:rsidRDefault="00C86708" w:rsidP="009F525F">
      <w:pPr>
        <w:spacing w:after="0"/>
        <w:ind w:left="2832" w:firstLine="708"/>
        <w:jc w:val="center"/>
        <w:rPr>
          <w:rFonts w:ascii="Times New Roman" w:eastAsia="Times New Roman" w:hAnsi="Times New Roman" w:cs="Times New Roman"/>
          <w:sz w:val="28"/>
          <w:szCs w:val="28"/>
          <w:lang w:val="ru-RU" w:eastAsia="ru-RU"/>
        </w:rPr>
      </w:pPr>
    </w:p>
    <w:p w:rsidR="009F525F" w:rsidRDefault="009F525F" w:rsidP="009F525F">
      <w:pPr>
        <w:spacing w:after="0"/>
        <w:ind w:left="2832"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Жалпы билим берүү уюмдарынын окутуу</w:t>
      </w:r>
    </w:p>
    <w:p w:rsidR="009F525F" w:rsidRDefault="009F525F" w:rsidP="009F525F">
      <w:pPr>
        <w:spacing w:after="0"/>
        <w:ind w:left="2832"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шарттарына жана аны уюштурууга карата</w:t>
      </w:r>
    </w:p>
    <w:p w:rsidR="009F525F" w:rsidRDefault="009F525F" w:rsidP="009F525F">
      <w:pPr>
        <w:spacing w:after="0"/>
        <w:ind w:left="2832"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санитардык-эпидемиологиялык талаптардын”</w:t>
      </w:r>
    </w:p>
    <w:p w:rsidR="009F525F" w:rsidRDefault="009F525F" w:rsidP="009F525F">
      <w:pPr>
        <w:spacing w:after="0"/>
        <w:ind w:left="2832"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санитардык-эпидемиологиялы эрежелерине</w:t>
      </w:r>
    </w:p>
    <w:p w:rsidR="009F525F" w:rsidRDefault="009F525F" w:rsidP="009F525F">
      <w:pPr>
        <w:spacing w:after="0"/>
        <w:ind w:left="2124" w:firstLine="708"/>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жана ченемдерине</w:t>
      </w:r>
    </w:p>
    <w:p w:rsidR="00C86708" w:rsidRPr="00C86708" w:rsidRDefault="00C86708" w:rsidP="00C86708">
      <w:pPr>
        <w:spacing w:after="0"/>
        <w:ind w:left="2124" w:firstLine="708"/>
        <w:jc w:val="center"/>
        <w:rPr>
          <w:rFonts w:ascii="Times New Roman" w:eastAsia="Times New Roman" w:hAnsi="Times New Roman" w:cs="Times New Roman"/>
          <w:sz w:val="28"/>
          <w:szCs w:val="28"/>
          <w:lang w:eastAsia="ru-RU"/>
        </w:rPr>
      </w:pPr>
    </w:p>
    <w:p w:rsidR="009F525F" w:rsidRDefault="009F525F" w:rsidP="009F525F">
      <w:pPr>
        <w:spacing w:after="0"/>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Мектеп жашындагы балдар үчүн негизги витаминдер, минералдык заттарды керектөөнүн сунуштоосунун нормасы </w:t>
      </w:r>
    </w:p>
    <w:p w:rsidR="009F525F" w:rsidRDefault="009F525F" w:rsidP="009F525F">
      <w:pPr>
        <w:pStyle w:val="2"/>
        <w:shd w:val="clear" w:color="auto" w:fill="auto"/>
        <w:spacing w:line="240" w:lineRule="auto"/>
        <w:ind w:left="80"/>
        <w:rPr>
          <w:rFonts w:ascii="Times New Roman" w:eastAsia="Times New Roman" w:hAnsi="Times New Roman" w:cs="Times New Roman"/>
          <w:spacing w:val="0"/>
          <w:sz w:val="24"/>
          <w:szCs w:val="24"/>
          <w:lang w:eastAsia="ru-RU"/>
        </w:rPr>
      </w:pPr>
    </w:p>
    <w:p w:rsidR="009F525F" w:rsidRPr="004D33A5" w:rsidRDefault="009F525F" w:rsidP="009F525F">
      <w:pPr>
        <w:pStyle w:val="2"/>
        <w:shd w:val="clear" w:color="auto" w:fill="auto"/>
        <w:spacing w:line="240" w:lineRule="auto"/>
        <w:ind w:left="80"/>
        <w:rPr>
          <w:rFonts w:ascii="Times New Roman" w:eastAsia="Times New Roman" w:hAnsi="Times New Roman" w:cs="Times New Roman"/>
          <w:b/>
          <w:spacing w:val="0"/>
          <w:sz w:val="28"/>
          <w:szCs w:val="28"/>
          <w:lang w:eastAsia="ru-RU"/>
        </w:rPr>
      </w:pP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r>
        <w:rPr>
          <w:rFonts w:ascii="Times New Roman" w:eastAsia="Times New Roman" w:hAnsi="Times New Roman" w:cs="Times New Roman"/>
          <w:spacing w:val="0"/>
          <w:sz w:val="28"/>
          <w:szCs w:val="28"/>
          <w:lang w:eastAsia="ru-RU"/>
        </w:rPr>
        <w:tab/>
      </w:r>
    </w:p>
    <w:tbl>
      <w:tblPr>
        <w:tblW w:w="9224" w:type="dxa"/>
        <w:tblLayout w:type="fixed"/>
        <w:tblCellMar>
          <w:left w:w="10" w:type="dxa"/>
          <w:right w:w="10" w:type="dxa"/>
        </w:tblCellMar>
        <w:tblLook w:val="04A0" w:firstRow="1" w:lastRow="0" w:firstColumn="1" w:lastColumn="0" w:noHBand="0" w:noVBand="1"/>
      </w:tblPr>
      <w:tblGrid>
        <w:gridCol w:w="557"/>
        <w:gridCol w:w="2572"/>
        <w:gridCol w:w="850"/>
        <w:gridCol w:w="14"/>
        <w:gridCol w:w="1078"/>
        <w:gridCol w:w="184"/>
        <w:gridCol w:w="72"/>
        <w:gridCol w:w="1204"/>
        <w:gridCol w:w="850"/>
        <w:gridCol w:w="565"/>
        <w:gridCol w:w="1278"/>
      </w:tblGrid>
      <w:tr w:rsidR="00675C52" w:rsidTr="00FF1B42">
        <w:trPr>
          <w:trHeight w:val="283"/>
        </w:trPr>
        <w:tc>
          <w:tcPr>
            <w:tcW w:w="3129" w:type="dxa"/>
            <w:gridSpan w:val="2"/>
            <w:tcBorders>
              <w:top w:val="single" w:sz="4" w:space="0" w:color="auto"/>
              <w:left w:val="single" w:sz="4" w:space="0" w:color="auto"/>
              <w:bottom w:val="single" w:sz="4" w:space="0" w:color="auto"/>
              <w:right w:val="single" w:sz="4" w:space="0" w:color="auto"/>
            </w:tcBorders>
            <w:shd w:val="clear" w:color="auto" w:fill="FFFFFF"/>
            <w:hideMark/>
          </w:tcPr>
          <w:p w:rsidR="00675C52" w:rsidRDefault="00675C52">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Calibri" w:hAnsi="Times New Roman" w:cs="Times New Roman"/>
                <w:spacing w:val="0"/>
                <w:sz w:val="28"/>
                <w:szCs w:val="28"/>
                <w:lang w:eastAsia="ru-RU"/>
              </w:rPr>
              <w:t>Азыктардын аталышы</w:t>
            </w:r>
          </w:p>
        </w:tc>
        <w:tc>
          <w:tcPr>
            <w:tcW w:w="6095" w:type="dxa"/>
            <w:gridSpan w:val="9"/>
            <w:tcBorders>
              <w:top w:val="single" w:sz="4" w:space="0" w:color="auto"/>
              <w:left w:val="single" w:sz="4" w:space="0" w:color="auto"/>
              <w:bottom w:val="single" w:sz="4" w:space="0" w:color="auto"/>
              <w:right w:val="single" w:sz="4" w:space="0" w:color="auto"/>
            </w:tcBorders>
            <w:shd w:val="clear" w:color="auto" w:fill="FFFFFF"/>
            <w:hideMark/>
          </w:tcPr>
          <w:p w:rsidR="00675C52" w:rsidRDefault="00675C52" w:rsidP="00675C52">
            <w:pPr>
              <w:pStyle w:val="2"/>
              <w:shd w:val="clear" w:color="auto" w:fill="auto"/>
              <w:spacing w:line="240" w:lineRule="auto"/>
              <w:ind w:left="300"/>
              <w:jc w:val="center"/>
              <w:rPr>
                <w:rFonts w:ascii="Times New Roman" w:eastAsia="Times New Roman" w:hAnsi="Times New Roman" w:cs="Times New Roman"/>
                <w:spacing w:val="0"/>
                <w:sz w:val="28"/>
                <w:szCs w:val="28"/>
                <w:lang w:eastAsia="ru-RU"/>
              </w:rPr>
            </w:pPr>
            <w:proofErr w:type="spellStart"/>
            <w:r>
              <w:rPr>
                <w:rFonts w:ascii="Times New Roman" w:eastAsia="Times New Roman" w:hAnsi="Times New Roman" w:cs="Times New Roman"/>
                <w:spacing w:val="0"/>
                <w:sz w:val="28"/>
                <w:szCs w:val="28"/>
                <w:lang w:val="ru-RU" w:eastAsia="ru-RU"/>
              </w:rPr>
              <w:t>Курагы</w:t>
            </w:r>
            <w:proofErr w:type="spellEnd"/>
          </w:p>
        </w:tc>
      </w:tr>
      <w:tr w:rsidR="00161918"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161918" w:rsidRDefault="00161918">
            <w:pPr>
              <w:pStyle w:val="Bodytext20"/>
              <w:shd w:val="clear" w:color="auto" w:fill="auto"/>
              <w:spacing w:line="240" w:lineRule="auto"/>
              <w:ind w:left="240"/>
              <w:rPr>
                <w:rFonts w:ascii="Times New Roman" w:eastAsia="Times New Roman" w:hAnsi="Times New Roman" w:cs="Times New Roman"/>
                <w:spacing w:val="0"/>
                <w:sz w:val="28"/>
                <w:szCs w:val="28"/>
                <w:lang w:eastAsia="ru-RU"/>
              </w:rPr>
            </w:pP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161918" w:rsidRDefault="00161918">
            <w:pPr>
              <w:pStyle w:val="2"/>
              <w:shd w:val="clear" w:color="auto" w:fill="auto"/>
              <w:spacing w:line="240" w:lineRule="auto"/>
              <w:ind w:left="60"/>
              <w:rPr>
                <w:rFonts w:ascii="Times New Roman" w:eastAsia="Times New Roman" w:hAnsi="Times New Roman" w:cs="Times New Roman"/>
                <w:spacing w:val="0"/>
                <w:sz w:val="28"/>
                <w:szCs w:val="2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161918" w:rsidRDefault="00161918">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7-10</w:t>
            </w:r>
          </w:p>
          <w:p w:rsidR="00161918" w:rsidRDefault="00161918">
            <w:pPr>
              <w:pStyle w:val="2"/>
              <w:shd w:val="clear" w:color="auto" w:fill="auto"/>
              <w:spacing w:line="240" w:lineRule="auto"/>
              <w:ind w:left="140"/>
              <w:rPr>
                <w:rFonts w:ascii="Times New Roman" w:eastAsia="Times New Roman" w:hAnsi="Times New Roman" w:cs="Times New Roman"/>
                <w:spacing w:val="0"/>
                <w:sz w:val="28"/>
                <w:szCs w:val="28"/>
                <w:lang w:eastAsia="ru-RU"/>
              </w:rPr>
            </w:pPr>
            <w:proofErr w:type="spellStart"/>
            <w:r>
              <w:rPr>
                <w:rFonts w:ascii="Times New Roman" w:eastAsia="Times New Roman" w:hAnsi="Times New Roman" w:cs="Times New Roman"/>
                <w:spacing w:val="0"/>
                <w:sz w:val="28"/>
                <w:szCs w:val="28"/>
                <w:lang w:val="ru-RU" w:eastAsia="ru-RU"/>
              </w:rPr>
              <w:t>жаш</w:t>
            </w:r>
            <w:proofErr w:type="spellEnd"/>
          </w:p>
        </w:tc>
        <w:tc>
          <w:tcPr>
            <w:tcW w:w="1276" w:type="dxa"/>
            <w:gridSpan w:val="3"/>
            <w:tcBorders>
              <w:top w:val="single" w:sz="4" w:space="0" w:color="auto"/>
              <w:left w:val="single" w:sz="4" w:space="0" w:color="auto"/>
              <w:bottom w:val="single" w:sz="4" w:space="0" w:color="auto"/>
              <w:right w:val="nil"/>
            </w:tcBorders>
            <w:shd w:val="clear" w:color="auto" w:fill="FFFFFF"/>
            <w:hideMark/>
          </w:tcPr>
          <w:p w:rsidR="00161918" w:rsidRDefault="00161918" w:rsidP="00161918">
            <w:pPr>
              <w:pStyle w:val="2"/>
              <w:shd w:val="clear" w:color="auto" w:fill="auto"/>
              <w:spacing w:line="240" w:lineRule="auto"/>
              <w:ind w:left="300" w:right="134" w:hanging="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11-13 лет</w:t>
            </w:r>
          </w:p>
          <w:p w:rsidR="00161918" w:rsidRDefault="00161918" w:rsidP="00161918">
            <w:pPr>
              <w:pStyle w:val="2"/>
              <w:shd w:val="clear" w:color="auto" w:fill="auto"/>
              <w:spacing w:line="240" w:lineRule="auto"/>
              <w:ind w:left="300" w:right="134" w:hanging="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балдар</w:t>
            </w:r>
            <w:proofErr w:type="spellEnd"/>
            <w:r>
              <w:rPr>
                <w:rFonts w:ascii="Times New Roman" w:eastAsia="Times New Roman" w:hAnsi="Times New Roman" w:cs="Times New Roman"/>
                <w:spacing w:val="0"/>
                <w:sz w:val="28"/>
                <w:szCs w:val="28"/>
                <w:lang w:eastAsia="ru-RU"/>
              </w:rPr>
              <w:t>)</w:t>
            </w:r>
          </w:p>
        </w:tc>
        <w:tc>
          <w:tcPr>
            <w:tcW w:w="72" w:type="dxa"/>
            <w:tcBorders>
              <w:top w:val="single" w:sz="4" w:space="0" w:color="auto"/>
              <w:left w:val="nil"/>
              <w:bottom w:val="single" w:sz="4" w:space="0" w:color="auto"/>
              <w:right w:val="single" w:sz="4" w:space="0" w:color="auto"/>
            </w:tcBorders>
            <w:shd w:val="clear" w:color="auto" w:fill="FFFFFF"/>
            <w:hideMark/>
          </w:tcPr>
          <w:p w:rsidR="00161918" w:rsidRDefault="00161918">
            <w:pPr>
              <w:pStyle w:val="2"/>
              <w:shd w:val="clear" w:color="auto" w:fill="auto"/>
              <w:spacing w:line="240" w:lineRule="auto"/>
              <w:ind w:left="260"/>
              <w:rPr>
                <w:rFonts w:ascii="Times New Roman" w:eastAsia="Times New Roman" w:hAnsi="Times New Roman" w:cs="Times New Roman"/>
                <w:spacing w:val="0"/>
                <w:sz w:val="28"/>
                <w:szCs w:val="28"/>
                <w:lang w:eastAsia="ru-RU"/>
              </w:rPr>
            </w:pPr>
          </w:p>
        </w:tc>
        <w:tc>
          <w:tcPr>
            <w:tcW w:w="1204" w:type="dxa"/>
            <w:tcBorders>
              <w:top w:val="single" w:sz="4" w:space="0" w:color="auto"/>
              <w:left w:val="nil"/>
              <w:bottom w:val="single" w:sz="4" w:space="0" w:color="auto"/>
              <w:right w:val="single" w:sz="4" w:space="0" w:color="auto"/>
            </w:tcBorders>
            <w:shd w:val="clear" w:color="auto" w:fill="FFFFFF"/>
          </w:tcPr>
          <w:p w:rsidR="00161918" w:rsidRDefault="00161918" w:rsidP="00161918">
            <w:pPr>
              <w:pStyle w:val="2"/>
              <w:shd w:val="clear" w:color="auto" w:fill="auto"/>
              <w:spacing w:line="240" w:lineRule="auto"/>
              <w:ind w:left="260" w:hanging="202"/>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11-13 лет</w:t>
            </w:r>
          </w:p>
          <w:p w:rsidR="00161918" w:rsidRDefault="00161918" w:rsidP="00161918">
            <w:pPr>
              <w:pStyle w:val="2"/>
              <w:shd w:val="clear" w:color="auto" w:fill="auto"/>
              <w:spacing w:line="240" w:lineRule="auto"/>
              <w:ind w:left="260" w:hanging="202"/>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кыздар</w:t>
            </w:r>
            <w:proofErr w:type="spellEnd"/>
            <w:r>
              <w:rPr>
                <w:rFonts w:ascii="Times New Roman" w:eastAsia="Times New Roman" w:hAnsi="Times New Roman" w:cs="Times New Roman"/>
                <w:spacing w:val="0"/>
                <w:sz w:val="28"/>
                <w:szCs w:val="28"/>
                <w:lang w:eastAsia="ru-RU"/>
              </w:rPr>
              <w:t>)</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161918" w:rsidRDefault="00161918" w:rsidP="00161918">
            <w:pPr>
              <w:pStyle w:val="2"/>
              <w:shd w:val="clear" w:color="auto" w:fill="auto"/>
              <w:spacing w:line="240" w:lineRule="auto"/>
              <w:ind w:left="200" w:hanging="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14-17 лет</w:t>
            </w:r>
          </w:p>
          <w:p w:rsidR="00161918" w:rsidRDefault="00161918" w:rsidP="00161918">
            <w:pPr>
              <w:pStyle w:val="2"/>
              <w:shd w:val="clear" w:color="auto" w:fill="auto"/>
              <w:spacing w:line="240" w:lineRule="auto"/>
              <w:ind w:left="200" w:hanging="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жигиттер</w:t>
            </w:r>
            <w:proofErr w:type="spellEnd"/>
            <w:r>
              <w:rPr>
                <w:rFonts w:ascii="Times New Roman" w:eastAsia="Times New Roman" w:hAnsi="Times New Roman" w:cs="Times New Roman"/>
                <w:spacing w:val="0"/>
                <w:sz w:val="28"/>
                <w:szCs w:val="28"/>
                <w:lang w:eastAsia="ru-RU"/>
              </w:rPr>
              <w:t>)</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161918" w:rsidRDefault="00161918" w:rsidP="00161918">
            <w:pPr>
              <w:pStyle w:val="2"/>
              <w:shd w:val="clear" w:color="auto" w:fill="auto"/>
              <w:spacing w:line="240" w:lineRule="auto"/>
              <w:ind w:left="300" w:hanging="171"/>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14-17 лет</w:t>
            </w:r>
          </w:p>
          <w:p w:rsidR="00161918" w:rsidRDefault="00161918" w:rsidP="00161918">
            <w:pPr>
              <w:pStyle w:val="2"/>
              <w:shd w:val="clear" w:color="auto" w:fill="auto"/>
              <w:spacing w:line="240" w:lineRule="auto"/>
              <w:ind w:left="129"/>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w:t>
            </w:r>
            <w:proofErr w:type="spellStart"/>
            <w:r>
              <w:rPr>
                <w:rFonts w:ascii="Times New Roman" w:eastAsia="Times New Roman" w:hAnsi="Times New Roman" w:cs="Times New Roman"/>
                <w:spacing w:val="0"/>
                <w:sz w:val="28"/>
                <w:szCs w:val="28"/>
                <w:lang w:val="ru-RU" w:eastAsia="ru-RU"/>
              </w:rPr>
              <w:t>кыздар</w:t>
            </w:r>
            <w:proofErr w:type="spellEnd"/>
            <w:r>
              <w:rPr>
                <w:rFonts w:ascii="Times New Roman" w:eastAsia="Times New Roman" w:hAnsi="Times New Roman" w:cs="Times New Roman"/>
                <w:spacing w:val="0"/>
                <w:sz w:val="28"/>
                <w:szCs w:val="28"/>
                <w:lang w:eastAsia="ru-RU"/>
              </w:rPr>
              <w:t>)</w:t>
            </w:r>
          </w:p>
        </w:tc>
      </w:tr>
      <w:tr w:rsidR="00161918" w:rsidTr="00827470">
        <w:trPr>
          <w:trHeight w:val="283"/>
        </w:trPr>
        <w:tc>
          <w:tcPr>
            <w:tcW w:w="9224" w:type="dxa"/>
            <w:gridSpan w:val="11"/>
            <w:tcBorders>
              <w:top w:val="single" w:sz="4" w:space="0" w:color="auto"/>
              <w:left w:val="single" w:sz="4" w:space="0" w:color="auto"/>
              <w:bottom w:val="single" w:sz="4" w:space="0" w:color="auto"/>
              <w:right w:val="single" w:sz="4" w:space="0" w:color="auto"/>
            </w:tcBorders>
            <w:shd w:val="clear" w:color="auto" w:fill="FFFFFF"/>
            <w:hideMark/>
          </w:tcPr>
          <w:p w:rsidR="00161918" w:rsidRPr="00161918" w:rsidRDefault="00161918" w:rsidP="00161918">
            <w:pPr>
              <w:pStyle w:val="2"/>
              <w:shd w:val="clear" w:color="auto" w:fill="auto"/>
              <w:spacing w:line="240" w:lineRule="auto"/>
              <w:ind w:left="80"/>
              <w:jc w:val="center"/>
              <w:rPr>
                <w:rFonts w:ascii="Times New Roman" w:eastAsia="Times New Roman" w:hAnsi="Times New Roman" w:cs="Times New Roman"/>
                <w:b/>
                <w:spacing w:val="0"/>
                <w:sz w:val="28"/>
                <w:szCs w:val="28"/>
                <w:lang w:val="ru-RU" w:eastAsia="ru-RU"/>
              </w:rPr>
            </w:pPr>
            <w:r>
              <w:rPr>
                <w:rFonts w:ascii="Times New Roman" w:eastAsia="Times New Roman" w:hAnsi="Times New Roman" w:cs="Times New Roman"/>
                <w:b/>
                <w:spacing w:val="0"/>
                <w:sz w:val="28"/>
                <w:szCs w:val="28"/>
                <w:lang w:eastAsia="ru-RU"/>
              </w:rPr>
              <w:t>Витам</w:t>
            </w:r>
            <w:proofErr w:type="spellStart"/>
            <w:r>
              <w:rPr>
                <w:rFonts w:ascii="Times New Roman" w:eastAsia="Times New Roman" w:hAnsi="Times New Roman" w:cs="Times New Roman"/>
                <w:b/>
                <w:spacing w:val="0"/>
                <w:sz w:val="28"/>
                <w:szCs w:val="28"/>
                <w:lang w:val="ru-RU" w:eastAsia="ru-RU"/>
              </w:rPr>
              <w:t>индер</w:t>
            </w:r>
            <w:proofErr w:type="spellEnd"/>
          </w:p>
        </w:tc>
      </w:tr>
      <w:tr w:rsidR="009F525F"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Bodytext20"/>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С,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276" w:type="dxa"/>
            <w:gridSpan w:val="3"/>
            <w:tcBorders>
              <w:top w:val="single" w:sz="4" w:space="0" w:color="auto"/>
              <w:left w:val="single" w:sz="4" w:space="0" w:color="auto"/>
              <w:bottom w:val="single" w:sz="4" w:space="0" w:color="auto"/>
              <w:right w:val="nil"/>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c>
          <w:tcPr>
            <w:tcW w:w="1276" w:type="dxa"/>
            <w:gridSpan w:val="2"/>
            <w:tcBorders>
              <w:top w:val="single" w:sz="4" w:space="0" w:color="auto"/>
              <w:left w:val="nil"/>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90</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r>
      <w:tr w:rsidR="009F525F" w:rsidTr="00FF1B42">
        <w:trPr>
          <w:trHeight w:val="288"/>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В1,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r>
      <w:tr w:rsidR="009F525F"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3</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В2,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r>
      <w:tr w:rsidR="009F525F" w:rsidTr="00FF1B42">
        <w:trPr>
          <w:trHeight w:val="288"/>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4</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В6,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w:t>
            </w:r>
          </w:p>
        </w:tc>
        <w:tc>
          <w:tcPr>
            <w:tcW w:w="1276" w:type="dxa"/>
            <w:gridSpan w:val="3"/>
            <w:tcBorders>
              <w:top w:val="single" w:sz="4" w:space="0" w:color="auto"/>
              <w:left w:val="single" w:sz="4" w:space="0" w:color="auto"/>
              <w:bottom w:val="single" w:sz="4" w:space="0" w:color="auto"/>
              <w:right w:val="nil"/>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1,7</w:t>
            </w:r>
          </w:p>
        </w:tc>
        <w:tc>
          <w:tcPr>
            <w:tcW w:w="1276" w:type="dxa"/>
            <w:gridSpan w:val="2"/>
            <w:tcBorders>
              <w:top w:val="single" w:sz="4" w:space="0" w:color="auto"/>
              <w:left w:val="nil"/>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1,6</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1,6</w:t>
            </w:r>
          </w:p>
        </w:tc>
      </w:tr>
      <w:tr w:rsidR="009F525F"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5</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Ниацин,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c>
          <w:tcPr>
            <w:tcW w:w="1415"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20,0</w:t>
            </w:r>
          </w:p>
        </w:tc>
        <w:tc>
          <w:tcPr>
            <w:tcW w:w="1278"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r>
      <w:tr w:rsidR="009F525F" w:rsidTr="00FF1B42">
        <w:trPr>
          <w:trHeight w:val="288"/>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В12,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3967" w:type="dxa"/>
            <w:gridSpan w:val="7"/>
            <w:tcBorders>
              <w:top w:val="single" w:sz="4" w:space="0" w:color="auto"/>
              <w:left w:val="single" w:sz="4" w:space="0" w:color="auto"/>
              <w:bottom w:val="single" w:sz="4" w:space="0" w:color="auto"/>
              <w:right w:val="nil"/>
            </w:tcBorders>
            <w:shd w:val="clear" w:color="auto" w:fill="FFFFFF"/>
            <w:hideMark/>
          </w:tcPr>
          <w:p w:rsidR="009F525F" w:rsidRDefault="009F525F">
            <w:pPr>
              <w:pStyle w:val="2"/>
              <w:shd w:val="clear" w:color="auto" w:fill="auto"/>
              <w:spacing w:line="240" w:lineRule="auto"/>
              <w:ind w:left="2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3,0</w:t>
            </w:r>
          </w:p>
        </w:tc>
        <w:tc>
          <w:tcPr>
            <w:tcW w:w="1278" w:type="dxa"/>
            <w:tcBorders>
              <w:top w:val="single" w:sz="4" w:space="0" w:color="auto"/>
              <w:left w:val="nil"/>
              <w:bottom w:val="single" w:sz="4" w:space="0" w:color="auto"/>
              <w:right w:val="single" w:sz="4" w:space="0" w:color="auto"/>
            </w:tcBorders>
            <w:shd w:val="clear" w:color="auto" w:fill="FFFFFF"/>
          </w:tcPr>
          <w:p w:rsidR="009F525F" w:rsidRDefault="009F525F">
            <w:pPr>
              <w:rPr>
                <w:sz w:val="28"/>
                <w:szCs w:val="28"/>
              </w:rPr>
            </w:pPr>
          </w:p>
        </w:tc>
      </w:tr>
      <w:tr w:rsidR="009F525F"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Фолаты,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200</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4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300-400</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400</w:t>
            </w:r>
          </w:p>
        </w:tc>
      </w:tr>
      <w:tr w:rsidR="009F525F" w:rsidTr="00FF1B42">
        <w:trPr>
          <w:trHeight w:val="28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Биотин,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20</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8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25</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50</w:t>
            </w:r>
          </w:p>
        </w:tc>
      </w:tr>
      <w:tr w:rsidR="009F525F" w:rsidTr="00044FAC">
        <w:trPr>
          <w:trHeight w:val="562"/>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А, мкг рет. экв</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700</w:t>
            </w:r>
          </w:p>
        </w:tc>
        <w:tc>
          <w:tcPr>
            <w:tcW w:w="1276" w:type="dxa"/>
            <w:gridSpan w:val="3"/>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800</w:t>
            </w:r>
          </w:p>
        </w:tc>
      </w:tr>
      <w:tr w:rsidR="009F525F" w:rsidTr="00FF1B42">
        <w:trPr>
          <w:trHeight w:val="557"/>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Е, мгтокоф. экв</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tcPr>
          <w:p w:rsidR="009F525F" w:rsidRDefault="009F525F">
            <w:pPr>
              <w:pStyle w:val="2"/>
              <w:shd w:val="clear" w:color="auto" w:fill="auto"/>
              <w:spacing w:line="240" w:lineRule="auto"/>
              <w:ind w:left="62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eastAsia="ru-RU"/>
              </w:rPr>
              <w:t>12</w:t>
            </w:r>
            <w:r>
              <w:rPr>
                <w:rFonts w:ascii="Times New Roman" w:eastAsia="Times New Roman" w:hAnsi="Times New Roman" w:cs="Times New Roman"/>
                <w:spacing w:val="0"/>
                <w:sz w:val="28"/>
                <w:szCs w:val="28"/>
                <w:lang w:val="ru-RU" w:eastAsia="ru-RU"/>
              </w:rPr>
              <w:t>,0</w:t>
            </w:r>
          </w:p>
          <w:p w:rsidR="009F525F" w:rsidRDefault="009F525F">
            <w:pPr>
              <w:pStyle w:val="2"/>
              <w:shd w:val="clear" w:color="auto" w:fill="auto"/>
              <w:spacing w:line="240" w:lineRule="auto"/>
              <w:ind w:left="20"/>
              <w:rPr>
                <w:rFonts w:ascii="Times New Roman" w:eastAsia="Times New Roman" w:hAnsi="Times New Roman" w:cs="Times New Roman"/>
                <w:spacing w:val="0"/>
                <w:sz w:val="28"/>
                <w:szCs w:val="28"/>
                <w:lang w:val="ru-RU" w:eastAsia="ru-RU"/>
              </w:rPr>
            </w:pP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tcPr>
          <w:p w:rsidR="009F525F" w:rsidRDefault="009F525F">
            <w:pPr>
              <w:pStyle w:val="2"/>
              <w:shd w:val="clear" w:color="auto" w:fill="auto"/>
              <w:spacing w:line="240" w:lineRule="auto"/>
              <w:ind w:left="6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15,0</w:t>
            </w:r>
          </w:p>
          <w:p w:rsidR="009F525F" w:rsidRDefault="009F525F">
            <w:pPr>
              <w:pStyle w:val="2"/>
              <w:shd w:val="clear" w:color="auto" w:fill="auto"/>
              <w:spacing w:line="240" w:lineRule="auto"/>
              <w:rPr>
                <w:rFonts w:ascii="Times New Roman" w:eastAsia="Times New Roman" w:hAnsi="Times New Roman" w:cs="Times New Roman"/>
                <w:spacing w:val="0"/>
                <w:sz w:val="28"/>
                <w:szCs w:val="28"/>
                <w:lang w:val="ru-RU" w:eastAsia="ru-RU"/>
              </w:rPr>
            </w:pPr>
          </w:p>
        </w:tc>
      </w:tr>
      <w:tr w:rsidR="009F525F" w:rsidTr="00FF1B42">
        <w:trPr>
          <w:trHeight w:val="557"/>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12</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64" w:lineRule="exact"/>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D, мкг</w:t>
            </w:r>
          </w:p>
        </w:tc>
        <w:tc>
          <w:tcPr>
            <w:tcW w:w="6095" w:type="dxa"/>
            <w:gridSpan w:val="9"/>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10,0</w:t>
            </w:r>
          </w:p>
        </w:tc>
      </w:tr>
      <w:tr w:rsidR="009F525F" w:rsidTr="00044FAC">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Витамин К, мкг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60</w:t>
            </w:r>
          </w:p>
        </w:tc>
        <w:tc>
          <w:tcPr>
            <w:tcW w:w="1276" w:type="dxa"/>
            <w:gridSpan w:val="3"/>
            <w:tcBorders>
              <w:top w:val="single" w:sz="4" w:space="0" w:color="auto"/>
              <w:left w:val="single" w:sz="4" w:space="0" w:color="auto"/>
              <w:bottom w:val="single" w:sz="4" w:space="0" w:color="auto"/>
              <w:right w:val="nil"/>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80</w:t>
            </w:r>
          </w:p>
        </w:tc>
        <w:tc>
          <w:tcPr>
            <w:tcW w:w="1276" w:type="dxa"/>
            <w:gridSpan w:val="2"/>
            <w:tcBorders>
              <w:top w:val="single" w:sz="4" w:space="0" w:color="auto"/>
              <w:left w:val="nil"/>
              <w:bottom w:val="single" w:sz="4" w:space="0" w:color="auto"/>
              <w:right w:val="nil"/>
            </w:tcBorders>
            <w:shd w:val="clear" w:color="auto" w:fill="FFFFFF"/>
            <w:hideMark/>
          </w:tcPr>
          <w:p w:rsidR="009F525F" w:rsidRDefault="009F525F">
            <w:pPr>
              <w:pStyle w:val="2"/>
              <w:shd w:val="clear" w:color="auto" w:fill="auto"/>
              <w:spacing w:line="240" w:lineRule="auto"/>
              <w:ind w:left="2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70</w:t>
            </w:r>
          </w:p>
        </w:tc>
        <w:tc>
          <w:tcPr>
            <w:tcW w:w="850" w:type="dxa"/>
            <w:tcBorders>
              <w:top w:val="single" w:sz="4" w:space="0" w:color="auto"/>
              <w:left w:val="nil"/>
              <w:bottom w:val="single" w:sz="4" w:space="0" w:color="auto"/>
              <w:right w:val="nil"/>
            </w:tcBorders>
            <w:shd w:val="clear" w:color="auto" w:fill="FFFFFF"/>
            <w:hideMark/>
          </w:tcPr>
          <w:p w:rsidR="009F525F" w:rsidRDefault="009F525F">
            <w:pPr>
              <w:pStyle w:val="2"/>
              <w:shd w:val="clear" w:color="auto" w:fill="auto"/>
              <w:spacing w:line="240" w:lineRule="auto"/>
              <w:ind w:left="2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eastAsia="ru-RU"/>
              </w:rPr>
              <w:t>120</w:t>
            </w:r>
          </w:p>
        </w:tc>
        <w:tc>
          <w:tcPr>
            <w:tcW w:w="1843" w:type="dxa"/>
            <w:gridSpan w:val="2"/>
            <w:tcBorders>
              <w:top w:val="single" w:sz="4" w:space="0" w:color="auto"/>
              <w:left w:val="nil"/>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r>
      <w:tr w:rsidR="009F525F" w:rsidTr="00161918">
        <w:trPr>
          <w:trHeight w:val="293"/>
        </w:trPr>
        <w:tc>
          <w:tcPr>
            <w:tcW w:w="9224" w:type="dxa"/>
            <w:gridSpan w:val="11"/>
            <w:tcBorders>
              <w:top w:val="single" w:sz="4" w:space="0" w:color="auto"/>
              <w:left w:val="single" w:sz="4" w:space="0" w:color="auto"/>
              <w:bottom w:val="single" w:sz="4" w:space="0" w:color="auto"/>
              <w:right w:val="single" w:sz="4" w:space="0" w:color="auto"/>
            </w:tcBorders>
            <w:shd w:val="clear" w:color="auto" w:fill="FFFFFF"/>
          </w:tcPr>
          <w:p w:rsidR="009F525F" w:rsidRPr="00161918" w:rsidRDefault="009F525F">
            <w:pPr>
              <w:pStyle w:val="2"/>
              <w:shd w:val="clear" w:color="auto" w:fill="auto"/>
              <w:spacing w:line="240" w:lineRule="auto"/>
              <w:ind w:left="300"/>
              <w:rPr>
                <w:rFonts w:ascii="Times New Roman" w:eastAsia="Times New Roman" w:hAnsi="Times New Roman" w:cs="Times New Roman"/>
                <w:b/>
                <w:spacing w:val="0"/>
                <w:sz w:val="28"/>
                <w:szCs w:val="28"/>
                <w:lang w:val="ru-RU" w:eastAsia="ru-RU"/>
              </w:rPr>
            </w:pPr>
            <w:r>
              <w:rPr>
                <w:rFonts w:ascii="Times New Roman" w:eastAsia="Times New Roman" w:hAnsi="Times New Roman" w:cs="Times New Roman"/>
                <w:b/>
                <w:spacing w:val="0"/>
                <w:sz w:val="28"/>
                <w:szCs w:val="28"/>
                <w:lang w:eastAsia="ru-RU"/>
              </w:rPr>
              <w:t xml:space="preserve">                                                     Минерал</w:t>
            </w:r>
            <w:r>
              <w:rPr>
                <w:rFonts w:ascii="Times New Roman" w:eastAsia="Times New Roman" w:hAnsi="Times New Roman" w:cs="Times New Roman"/>
                <w:b/>
                <w:spacing w:val="0"/>
                <w:sz w:val="28"/>
                <w:szCs w:val="28"/>
                <w:lang w:val="ru-RU" w:eastAsia="ru-RU"/>
              </w:rPr>
              <w:t>дык</w:t>
            </w:r>
            <w:r w:rsidR="00224008">
              <w:rPr>
                <w:rFonts w:ascii="Times New Roman" w:eastAsia="Times New Roman" w:hAnsi="Times New Roman" w:cs="Times New Roman"/>
                <w:b/>
                <w:spacing w:val="0"/>
                <w:sz w:val="28"/>
                <w:szCs w:val="28"/>
                <w:lang w:val="ru-RU" w:eastAsia="ru-RU"/>
              </w:rPr>
              <w:t xml:space="preserve"> </w:t>
            </w:r>
            <w:proofErr w:type="spellStart"/>
            <w:r>
              <w:rPr>
                <w:rFonts w:ascii="Times New Roman" w:eastAsia="Times New Roman" w:hAnsi="Times New Roman" w:cs="Times New Roman"/>
                <w:b/>
                <w:spacing w:val="0"/>
                <w:sz w:val="28"/>
                <w:szCs w:val="28"/>
                <w:lang w:val="ru-RU" w:eastAsia="ru-RU"/>
              </w:rPr>
              <w:t>заттар</w:t>
            </w:r>
            <w:proofErr w:type="spellEnd"/>
          </w:p>
        </w:tc>
      </w:tr>
      <w:tr w:rsidR="009F525F" w:rsidTr="00FF1B42">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Кальций,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1100</w:t>
            </w:r>
          </w:p>
        </w:tc>
        <w:tc>
          <w:tcPr>
            <w:tcW w:w="5245" w:type="dxa"/>
            <w:gridSpan w:val="8"/>
            <w:tcBorders>
              <w:top w:val="single" w:sz="4" w:space="0" w:color="auto"/>
              <w:left w:val="single" w:sz="4" w:space="0" w:color="auto"/>
              <w:bottom w:val="single" w:sz="4" w:space="0" w:color="auto"/>
              <w:right w:val="single" w:sz="4" w:space="0" w:color="auto"/>
            </w:tcBorders>
            <w:shd w:val="clear" w:color="auto" w:fill="FFFFFF"/>
          </w:tcPr>
          <w:p w:rsidR="009F525F" w:rsidRDefault="009F525F" w:rsidP="00FF1B42">
            <w:pPr>
              <w:pStyle w:val="2"/>
              <w:shd w:val="clear" w:color="auto" w:fill="auto"/>
              <w:spacing w:line="240" w:lineRule="auto"/>
              <w:ind w:left="260"/>
              <w:jc w:val="center"/>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1200</w:t>
            </w:r>
          </w:p>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p>
        </w:tc>
      </w:tr>
      <w:tr w:rsidR="009F525F" w:rsidTr="00FF1B42">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Фосфор,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1100</w:t>
            </w:r>
          </w:p>
        </w:tc>
        <w:tc>
          <w:tcPr>
            <w:tcW w:w="5245" w:type="dxa"/>
            <w:gridSpan w:val="8"/>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rsidP="00FF1B42">
            <w:pPr>
              <w:pStyle w:val="2"/>
              <w:shd w:val="clear" w:color="auto" w:fill="auto"/>
              <w:spacing w:line="240" w:lineRule="auto"/>
              <w:ind w:left="300"/>
              <w:jc w:val="center"/>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1200</w:t>
            </w:r>
          </w:p>
        </w:tc>
      </w:tr>
      <w:tr w:rsidR="009F525F" w:rsidTr="00FF1B42">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2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3</w:t>
            </w:r>
          </w:p>
        </w:tc>
        <w:tc>
          <w:tcPr>
            <w:tcW w:w="2572"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6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Магний, мг</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14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250</w:t>
            </w:r>
          </w:p>
        </w:tc>
        <w:tc>
          <w:tcPr>
            <w:tcW w:w="2552" w:type="dxa"/>
            <w:gridSpan w:val="5"/>
            <w:tcBorders>
              <w:top w:val="single" w:sz="4" w:space="0" w:color="auto"/>
              <w:left w:val="single" w:sz="4" w:space="0" w:color="auto"/>
              <w:bottom w:val="single" w:sz="4" w:space="0" w:color="auto"/>
              <w:right w:val="single" w:sz="4" w:space="0" w:color="auto"/>
            </w:tcBorders>
            <w:shd w:val="clear" w:color="auto" w:fill="FFFFFF"/>
            <w:hideMark/>
          </w:tcPr>
          <w:p w:rsidR="009F525F" w:rsidRDefault="00FF1B42" w:rsidP="00FF1B42">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w:t>
            </w:r>
            <w:r w:rsidR="009F525F">
              <w:rPr>
                <w:rFonts w:ascii="Times New Roman" w:eastAsia="Times New Roman" w:hAnsi="Times New Roman" w:cs="Times New Roman"/>
                <w:spacing w:val="0"/>
                <w:sz w:val="28"/>
                <w:szCs w:val="28"/>
                <w:lang w:val="ru-RU" w:eastAsia="ru-RU"/>
              </w:rPr>
              <w:t>300</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hideMark/>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val="ru-RU" w:eastAsia="ru-RU"/>
              </w:rPr>
            </w:pPr>
            <w:r>
              <w:rPr>
                <w:rFonts w:ascii="Times New Roman" w:eastAsia="Times New Roman" w:hAnsi="Times New Roman" w:cs="Times New Roman"/>
                <w:spacing w:val="0"/>
                <w:sz w:val="28"/>
                <w:szCs w:val="28"/>
                <w:lang w:val="ru-RU" w:eastAsia="ru-RU"/>
              </w:rPr>
              <w:t xml:space="preserve">       400</w:t>
            </w:r>
          </w:p>
        </w:tc>
      </w:tr>
      <w:tr w:rsidR="009F525F" w:rsidTr="00044FAC">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9F525F" w:rsidRDefault="00161918">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4</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9F525F" w:rsidRDefault="00161918">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Калий, мг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9F525F" w:rsidRDefault="00161918">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900</w:t>
            </w:r>
          </w:p>
        </w:tc>
        <w:tc>
          <w:tcPr>
            <w:tcW w:w="1276" w:type="dxa"/>
            <w:gridSpan w:val="3"/>
            <w:tcBorders>
              <w:top w:val="single" w:sz="4" w:space="0" w:color="auto"/>
              <w:left w:val="single" w:sz="4" w:space="0" w:color="auto"/>
              <w:bottom w:val="single" w:sz="4" w:space="0" w:color="auto"/>
              <w:right w:val="nil"/>
            </w:tcBorders>
            <w:shd w:val="clear" w:color="auto" w:fill="FFFFFF"/>
          </w:tcPr>
          <w:p w:rsidR="009F525F" w:rsidRDefault="00FF1B42" w:rsidP="00FF1B42">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w:t>
            </w:r>
            <w:r w:rsidR="00161918">
              <w:rPr>
                <w:rFonts w:ascii="Times New Roman" w:eastAsia="Times New Roman" w:hAnsi="Times New Roman" w:cs="Times New Roman"/>
                <w:spacing w:val="0"/>
                <w:sz w:val="28"/>
                <w:szCs w:val="28"/>
                <w:lang w:eastAsia="ru-RU"/>
              </w:rPr>
              <w:t>1500</w:t>
            </w:r>
          </w:p>
        </w:tc>
        <w:tc>
          <w:tcPr>
            <w:tcW w:w="1276" w:type="dxa"/>
            <w:gridSpan w:val="2"/>
            <w:tcBorders>
              <w:top w:val="single" w:sz="4" w:space="0" w:color="auto"/>
              <w:left w:val="nil"/>
              <w:bottom w:val="single" w:sz="4" w:space="0" w:color="auto"/>
              <w:right w:val="single" w:sz="4" w:space="0" w:color="auto"/>
            </w:tcBorders>
            <w:shd w:val="clear" w:color="auto" w:fill="FFFFFF"/>
          </w:tcPr>
          <w:p w:rsidR="009F525F" w:rsidRDefault="009F525F">
            <w:pPr>
              <w:pStyle w:val="2"/>
              <w:shd w:val="clear" w:color="auto" w:fill="auto"/>
              <w:spacing w:line="240" w:lineRule="auto"/>
              <w:ind w:left="260"/>
              <w:rPr>
                <w:rFonts w:ascii="Times New Roman" w:eastAsia="Times New Roman" w:hAnsi="Times New Roman" w:cs="Times New Roman"/>
                <w:spacing w:val="0"/>
                <w:sz w:val="28"/>
                <w:szCs w:val="28"/>
                <w:lang w:eastAsia="ru-RU"/>
              </w:rPr>
            </w:pPr>
          </w:p>
        </w:tc>
        <w:tc>
          <w:tcPr>
            <w:tcW w:w="850" w:type="dxa"/>
            <w:tcBorders>
              <w:top w:val="single" w:sz="4" w:space="0" w:color="auto"/>
              <w:left w:val="single" w:sz="4" w:space="0" w:color="auto"/>
              <w:bottom w:val="single" w:sz="4" w:space="0" w:color="auto"/>
              <w:right w:val="nil"/>
            </w:tcBorders>
            <w:shd w:val="clear" w:color="auto" w:fill="FFFFFF"/>
          </w:tcPr>
          <w:p w:rsidR="009F525F" w:rsidRDefault="00FF1B42">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2500</w:t>
            </w:r>
          </w:p>
        </w:tc>
        <w:tc>
          <w:tcPr>
            <w:tcW w:w="1843" w:type="dxa"/>
            <w:gridSpan w:val="2"/>
            <w:tcBorders>
              <w:top w:val="single" w:sz="4" w:space="0" w:color="auto"/>
              <w:left w:val="nil"/>
              <w:bottom w:val="single" w:sz="4" w:space="0" w:color="auto"/>
              <w:right w:val="single" w:sz="4" w:space="0" w:color="auto"/>
            </w:tcBorders>
            <w:shd w:val="clear" w:color="auto" w:fill="FFFFFF"/>
          </w:tcPr>
          <w:p w:rsidR="009F525F" w:rsidRDefault="009F525F">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r>
      <w:tr w:rsidR="00161918" w:rsidTr="00044FAC">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5</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Натрий, мг</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1000</w:t>
            </w:r>
          </w:p>
        </w:tc>
        <w:tc>
          <w:tcPr>
            <w:tcW w:w="1276" w:type="dxa"/>
            <w:gridSpan w:val="3"/>
            <w:tcBorders>
              <w:top w:val="single" w:sz="4" w:space="0" w:color="auto"/>
              <w:left w:val="single" w:sz="4" w:space="0" w:color="auto"/>
              <w:bottom w:val="single" w:sz="4" w:space="0" w:color="auto"/>
              <w:right w:val="nil"/>
            </w:tcBorders>
            <w:shd w:val="clear" w:color="auto" w:fill="FFFFFF"/>
          </w:tcPr>
          <w:p w:rsidR="00161918" w:rsidRDefault="00FF1B42" w:rsidP="00FF1B42">
            <w:pPr>
              <w:pStyle w:val="2"/>
              <w:shd w:val="clear" w:color="auto" w:fill="auto"/>
              <w:spacing w:line="240" w:lineRule="auto"/>
              <w:ind w:left="300"/>
              <w:jc w:val="center"/>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1100</w:t>
            </w:r>
          </w:p>
        </w:tc>
        <w:tc>
          <w:tcPr>
            <w:tcW w:w="1276" w:type="dxa"/>
            <w:gridSpan w:val="2"/>
            <w:tcBorders>
              <w:top w:val="single" w:sz="4" w:space="0" w:color="auto"/>
              <w:left w:val="nil"/>
              <w:bottom w:val="single" w:sz="4" w:space="0" w:color="auto"/>
              <w:right w:val="single" w:sz="4" w:space="0" w:color="auto"/>
            </w:tcBorders>
            <w:shd w:val="clear" w:color="auto" w:fill="FFFFFF"/>
          </w:tcPr>
          <w:p w:rsidR="00161918" w:rsidRDefault="00161918">
            <w:pPr>
              <w:pStyle w:val="2"/>
              <w:shd w:val="clear" w:color="auto" w:fill="auto"/>
              <w:spacing w:line="240" w:lineRule="auto"/>
              <w:ind w:left="260"/>
              <w:rPr>
                <w:rFonts w:ascii="Times New Roman" w:eastAsia="Times New Roman" w:hAnsi="Times New Roman" w:cs="Times New Roman"/>
                <w:spacing w:val="0"/>
                <w:sz w:val="28"/>
                <w:szCs w:val="28"/>
                <w:lang w:eastAsia="ru-RU"/>
              </w:rPr>
            </w:pPr>
          </w:p>
        </w:tc>
        <w:tc>
          <w:tcPr>
            <w:tcW w:w="850" w:type="dxa"/>
            <w:tcBorders>
              <w:top w:val="single" w:sz="4" w:space="0" w:color="auto"/>
              <w:left w:val="single" w:sz="4" w:space="0" w:color="auto"/>
              <w:bottom w:val="single" w:sz="4" w:space="0" w:color="auto"/>
              <w:right w:val="nil"/>
            </w:tcBorders>
            <w:shd w:val="clear" w:color="auto" w:fill="FFFFFF"/>
          </w:tcPr>
          <w:p w:rsidR="00161918" w:rsidRDefault="00FF1B42">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1300</w:t>
            </w:r>
          </w:p>
        </w:tc>
        <w:tc>
          <w:tcPr>
            <w:tcW w:w="1843" w:type="dxa"/>
            <w:gridSpan w:val="2"/>
            <w:tcBorders>
              <w:top w:val="single" w:sz="4" w:space="0" w:color="auto"/>
              <w:left w:val="nil"/>
              <w:bottom w:val="single" w:sz="4" w:space="0" w:color="auto"/>
              <w:right w:val="single" w:sz="4" w:space="0" w:color="auto"/>
            </w:tcBorders>
            <w:shd w:val="clear" w:color="auto" w:fill="FFFFFF"/>
          </w:tcPr>
          <w:p w:rsidR="00161918" w:rsidRDefault="00161918">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r>
      <w:tr w:rsidR="00161918" w:rsidTr="00044FAC">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lastRenderedPageBreak/>
              <w:t>6</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Хлориды</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61918" w:rsidRDefault="00FF1B42">
            <w:pPr>
              <w:pStyle w:val="2"/>
              <w:shd w:val="clear" w:color="auto" w:fill="auto"/>
              <w:spacing w:line="240" w:lineRule="auto"/>
              <w:ind w:left="1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1700</w:t>
            </w:r>
          </w:p>
        </w:tc>
        <w:tc>
          <w:tcPr>
            <w:tcW w:w="1276" w:type="dxa"/>
            <w:gridSpan w:val="3"/>
            <w:tcBorders>
              <w:top w:val="single" w:sz="4" w:space="0" w:color="auto"/>
              <w:left w:val="single" w:sz="4" w:space="0" w:color="auto"/>
              <w:bottom w:val="single" w:sz="4" w:space="0" w:color="auto"/>
              <w:right w:val="nil"/>
            </w:tcBorders>
            <w:shd w:val="clear" w:color="auto" w:fill="FFFFFF"/>
          </w:tcPr>
          <w:p w:rsidR="00161918" w:rsidRDefault="00FF1B42">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 xml:space="preserve">     1900</w:t>
            </w:r>
          </w:p>
        </w:tc>
        <w:tc>
          <w:tcPr>
            <w:tcW w:w="1276" w:type="dxa"/>
            <w:gridSpan w:val="2"/>
            <w:tcBorders>
              <w:top w:val="single" w:sz="4" w:space="0" w:color="auto"/>
              <w:left w:val="nil"/>
              <w:bottom w:val="single" w:sz="4" w:space="0" w:color="auto"/>
              <w:right w:val="single" w:sz="4" w:space="0" w:color="auto"/>
            </w:tcBorders>
            <w:shd w:val="clear" w:color="auto" w:fill="FFFFFF"/>
          </w:tcPr>
          <w:p w:rsidR="00161918" w:rsidRDefault="00161918">
            <w:pPr>
              <w:pStyle w:val="2"/>
              <w:shd w:val="clear" w:color="auto" w:fill="auto"/>
              <w:spacing w:line="240" w:lineRule="auto"/>
              <w:ind w:left="260"/>
              <w:rPr>
                <w:rFonts w:ascii="Times New Roman" w:eastAsia="Times New Roman" w:hAnsi="Times New Roman" w:cs="Times New Roman"/>
                <w:spacing w:val="0"/>
                <w:sz w:val="28"/>
                <w:szCs w:val="28"/>
                <w:lang w:eastAsia="ru-RU"/>
              </w:rPr>
            </w:pPr>
          </w:p>
        </w:tc>
        <w:tc>
          <w:tcPr>
            <w:tcW w:w="850" w:type="dxa"/>
            <w:tcBorders>
              <w:top w:val="single" w:sz="4" w:space="0" w:color="auto"/>
              <w:left w:val="single" w:sz="4" w:space="0" w:color="auto"/>
              <w:bottom w:val="single" w:sz="4" w:space="0" w:color="auto"/>
              <w:right w:val="nil"/>
            </w:tcBorders>
            <w:shd w:val="clear" w:color="auto" w:fill="FFFFFF"/>
          </w:tcPr>
          <w:p w:rsidR="00161918" w:rsidRDefault="00FF1B42">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 xml:space="preserve">       2300</w:t>
            </w:r>
          </w:p>
        </w:tc>
        <w:tc>
          <w:tcPr>
            <w:tcW w:w="1843" w:type="dxa"/>
            <w:gridSpan w:val="2"/>
            <w:tcBorders>
              <w:top w:val="single" w:sz="4" w:space="0" w:color="auto"/>
              <w:left w:val="nil"/>
              <w:bottom w:val="single" w:sz="4" w:space="0" w:color="auto"/>
              <w:right w:val="single" w:sz="4" w:space="0" w:color="auto"/>
            </w:tcBorders>
            <w:shd w:val="clear" w:color="auto" w:fill="FFFFFF"/>
          </w:tcPr>
          <w:p w:rsidR="00161918" w:rsidRDefault="00161918">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r>
      <w:tr w:rsidR="00FF1B42" w:rsidTr="00044FAC">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FF1B42" w:rsidRDefault="00FF1B42">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7</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FF1B42" w:rsidRDefault="00FF1B42">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Железо, мг</w:t>
            </w:r>
          </w:p>
        </w:tc>
        <w:tc>
          <w:tcPr>
            <w:tcW w:w="1942" w:type="dxa"/>
            <w:gridSpan w:val="3"/>
            <w:tcBorders>
              <w:top w:val="single" w:sz="4" w:space="0" w:color="auto"/>
              <w:left w:val="single" w:sz="4" w:space="0" w:color="auto"/>
              <w:bottom w:val="single" w:sz="4" w:space="0" w:color="auto"/>
              <w:right w:val="single" w:sz="4" w:space="0" w:color="auto"/>
            </w:tcBorders>
            <w:shd w:val="clear" w:color="auto" w:fill="FFFFFF"/>
          </w:tcPr>
          <w:p w:rsidR="00FF1B42" w:rsidRDefault="00FF1B42">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12,0</w:t>
            </w:r>
          </w:p>
        </w:tc>
        <w:tc>
          <w:tcPr>
            <w:tcW w:w="184" w:type="dxa"/>
            <w:tcBorders>
              <w:top w:val="single" w:sz="4" w:space="0" w:color="auto"/>
              <w:left w:val="single" w:sz="4" w:space="0" w:color="auto"/>
              <w:bottom w:val="single" w:sz="4" w:space="0" w:color="auto"/>
              <w:right w:val="nil"/>
            </w:tcBorders>
            <w:shd w:val="clear" w:color="auto" w:fill="FFFFFF"/>
          </w:tcPr>
          <w:p w:rsidR="00FF1B42" w:rsidRDefault="00FF1B42">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c>
          <w:tcPr>
            <w:tcW w:w="2126" w:type="dxa"/>
            <w:gridSpan w:val="3"/>
            <w:tcBorders>
              <w:top w:val="single" w:sz="4" w:space="0" w:color="auto"/>
              <w:left w:val="nil"/>
              <w:bottom w:val="single" w:sz="4" w:space="0" w:color="auto"/>
              <w:right w:val="single" w:sz="4" w:space="0" w:color="auto"/>
            </w:tcBorders>
            <w:shd w:val="clear" w:color="auto" w:fill="FFFFFF"/>
          </w:tcPr>
          <w:p w:rsidR="00FF1B42" w:rsidRDefault="00FF1B42">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15,0</w:t>
            </w:r>
          </w:p>
        </w:tc>
        <w:tc>
          <w:tcPr>
            <w:tcW w:w="1843" w:type="dxa"/>
            <w:gridSpan w:val="2"/>
            <w:tcBorders>
              <w:top w:val="single" w:sz="4" w:space="0" w:color="auto"/>
              <w:left w:val="single" w:sz="4" w:space="0" w:color="auto"/>
              <w:bottom w:val="single" w:sz="4" w:space="0" w:color="auto"/>
              <w:right w:val="single" w:sz="4" w:space="0" w:color="auto"/>
            </w:tcBorders>
            <w:shd w:val="clear" w:color="auto" w:fill="FFFFFF"/>
          </w:tcPr>
          <w:p w:rsidR="00FF1B42" w:rsidRDefault="00FF1B42">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18,0</w:t>
            </w:r>
          </w:p>
        </w:tc>
      </w:tr>
      <w:tr w:rsidR="00044FAC"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8</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Цинк, мг</w:t>
            </w:r>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044FAC" w:rsidRDefault="00044FAC" w:rsidP="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10,0</w:t>
            </w:r>
          </w:p>
        </w:tc>
        <w:tc>
          <w:tcPr>
            <w:tcW w:w="5231" w:type="dxa"/>
            <w:gridSpan w:val="7"/>
            <w:tcBorders>
              <w:top w:val="single" w:sz="4" w:space="0" w:color="auto"/>
              <w:left w:val="single" w:sz="4" w:space="0" w:color="auto"/>
              <w:bottom w:val="single" w:sz="4" w:space="0" w:color="auto"/>
              <w:right w:val="single" w:sz="4" w:space="0" w:color="auto"/>
            </w:tcBorders>
            <w:shd w:val="clear" w:color="auto" w:fill="FFFFFF"/>
          </w:tcPr>
          <w:p w:rsidR="00044FAC" w:rsidRDefault="00044FAC" w:rsidP="00044FAC">
            <w:pPr>
              <w:pStyle w:val="2"/>
              <w:shd w:val="clear" w:color="auto" w:fill="auto"/>
              <w:spacing w:line="240" w:lineRule="auto"/>
              <w:ind w:left="300"/>
              <w:jc w:val="center"/>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12,0</w:t>
            </w:r>
          </w:p>
        </w:tc>
      </w:tr>
      <w:tr w:rsidR="00044FAC"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9</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Йод, мкг</w:t>
            </w:r>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120</w:t>
            </w:r>
          </w:p>
        </w:tc>
        <w:tc>
          <w:tcPr>
            <w:tcW w:w="1078" w:type="dxa"/>
            <w:tcBorders>
              <w:top w:val="single" w:sz="4" w:space="0" w:color="auto"/>
              <w:left w:val="single" w:sz="4" w:space="0" w:color="auto"/>
              <w:bottom w:val="single" w:sz="4" w:space="0" w:color="auto"/>
              <w:right w:val="single" w:sz="4" w:space="0" w:color="auto"/>
            </w:tcBorders>
            <w:shd w:val="clear" w:color="auto" w:fill="FFFFFF"/>
          </w:tcPr>
          <w:p w:rsidR="00044FAC" w:rsidRPr="00044FAC" w:rsidRDefault="00044FAC" w:rsidP="00044FAC">
            <w:pPr>
              <w:pStyle w:val="2"/>
              <w:shd w:val="clear" w:color="auto" w:fill="auto"/>
              <w:spacing w:line="240" w:lineRule="auto"/>
              <w:ind w:left="300"/>
              <w:jc w:val="center"/>
              <w:rPr>
                <w:rFonts w:ascii="Times New Roman" w:eastAsia="Times New Roman" w:hAnsi="Times New Roman" w:cs="Times New Roman"/>
                <w:spacing w:val="0"/>
                <w:sz w:val="28"/>
                <w:szCs w:val="28"/>
                <w:lang w:eastAsia="ru-RU"/>
              </w:rPr>
            </w:pPr>
            <w:r w:rsidRPr="00044FAC">
              <w:rPr>
                <w:rFonts w:ascii="Times New Roman" w:hAnsi="Times New Roman" w:cs="Times New Roman"/>
                <w:sz w:val="28"/>
                <w:szCs w:val="28"/>
              </w:rPr>
              <w:t>150</w:t>
            </w:r>
          </w:p>
        </w:tc>
        <w:tc>
          <w:tcPr>
            <w:tcW w:w="184" w:type="dxa"/>
            <w:tcBorders>
              <w:top w:val="single" w:sz="4" w:space="0" w:color="auto"/>
              <w:left w:val="single" w:sz="4" w:space="0" w:color="auto"/>
              <w:bottom w:val="single" w:sz="4" w:space="0" w:color="auto"/>
              <w:right w:val="nil"/>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c>
          <w:tcPr>
            <w:tcW w:w="3969" w:type="dxa"/>
            <w:gridSpan w:val="5"/>
            <w:tcBorders>
              <w:top w:val="single" w:sz="4" w:space="0" w:color="auto"/>
              <w:left w:val="nil"/>
              <w:bottom w:val="single" w:sz="4" w:space="0" w:color="auto"/>
              <w:right w:val="single" w:sz="4" w:space="0" w:color="auto"/>
            </w:tcBorders>
            <w:shd w:val="clear" w:color="auto" w:fill="FFFFFF"/>
          </w:tcPr>
          <w:p w:rsidR="00044FAC" w:rsidRDefault="00044FAC" w:rsidP="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                  180</w:t>
            </w:r>
          </w:p>
        </w:tc>
      </w:tr>
      <w:tr w:rsidR="00044FAC"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 xml:space="preserve">10 </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Медь, мг</w:t>
            </w:r>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0,7</w:t>
            </w:r>
          </w:p>
        </w:tc>
        <w:tc>
          <w:tcPr>
            <w:tcW w:w="1078"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0,8</w:t>
            </w:r>
          </w:p>
        </w:tc>
        <w:tc>
          <w:tcPr>
            <w:tcW w:w="184" w:type="dxa"/>
            <w:tcBorders>
              <w:top w:val="single" w:sz="4" w:space="0" w:color="auto"/>
              <w:left w:val="single" w:sz="4" w:space="0" w:color="auto"/>
              <w:bottom w:val="single" w:sz="4" w:space="0" w:color="auto"/>
              <w:right w:val="nil"/>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p>
        </w:tc>
        <w:tc>
          <w:tcPr>
            <w:tcW w:w="3969" w:type="dxa"/>
            <w:gridSpan w:val="5"/>
            <w:tcBorders>
              <w:top w:val="single" w:sz="4" w:space="0" w:color="auto"/>
              <w:left w:val="nil"/>
              <w:bottom w:val="single" w:sz="4" w:space="0" w:color="auto"/>
              <w:right w:val="single" w:sz="4" w:space="0" w:color="auto"/>
            </w:tcBorders>
            <w:shd w:val="clear" w:color="auto" w:fill="FFFFFF"/>
          </w:tcPr>
          <w:p w:rsidR="00044FAC" w:rsidRDefault="00044FAC" w:rsidP="00044FAC">
            <w:pPr>
              <w:pStyle w:val="2"/>
              <w:shd w:val="clear" w:color="auto" w:fill="auto"/>
              <w:spacing w:line="240" w:lineRule="auto"/>
              <w:ind w:left="-293"/>
              <w:jc w:val="center"/>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1,0</w:t>
            </w:r>
          </w:p>
        </w:tc>
      </w:tr>
      <w:tr w:rsidR="00044FAC"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11</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Селен, мг</w:t>
            </w:r>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0,03</w:t>
            </w:r>
          </w:p>
        </w:tc>
        <w:tc>
          <w:tcPr>
            <w:tcW w:w="2538" w:type="dxa"/>
            <w:gridSpan w:val="4"/>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0,04</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tcPr>
          <w:p w:rsidR="00044FAC" w:rsidRDefault="00044FAC">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0,05</w:t>
            </w:r>
          </w:p>
        </w:tc>
      </w:tr>
      <w:tr w:rsidR="00125C7E"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12</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60"/>
              <w:rPr>
                <w:rFonts w:ascii="Times New Roman" w:eastAsia="Times New Roman" w:hAnsi="Times New Roman" w:cs="Times New Roman"/>
                <w:spacing w:val="0"/>
                <w:sz w:val="28"/>
                <w:szCs w:val="28"/>
                <w:lang w:eastAsia="ru-RU"/>
              </w:rPr>
            </w:pPr>
            <w:proofErr w:type="spellStart"/>
            <w:r>
              <w:rPr>
                <w:rFonts w:ascii="Times New Roman" w:eastAsia="Times New Roman" w:hAnsi="Times New Roman" w:cs="Times New Roman"/>
                <w:spacing w:val="0"/>
                <w:sz w:val="28"/>
                <w:szCs w:val="28"/>
                <w:lang w:val="ru-RU" w:eastAsia="ru-RU"/>
              </w:rPr>
              <w:t>Хром</w:t>
            </w:r>
            <w:proofErr w:type="gramStart"/>
            <w:r>
              <w:rPr>
                <w:rFonts w:ascii="Times New Roman" w:eastAsia="Times New Roman" w:hAnsi="Times New Roman" w:cs="Times New Roman"/>
                <w:spacing w:val="0"/>
                <w:sz w:val="28"/>
                <w:szCs w:val="28"/>
                <w:lang w:val="ru-RU" w:eastAsia="ru-RU"/>
              </w:rPr>
              <w:t>,м</w:t>
            </w:r>
            <w:proofErr w:type="gramEnd"/>
            <w:r>
              <w:rPr>
                <w:rFonts w:ascii="Times New Roman" w:eastAsia="Times New Roman" w:hAnsi="Times New Roman" w:cs="Times New Roman"/>
                <w:spacing w:val="0"/>
                <w:sz w:val="28"/>
                <w:szCs w:val="28"/>
                <w:lang w:val="ru-RU" w:eastAsia="ru-RU"/>
              </w:rPr>
              <w:t>кг</w:t>
            </w:r>
            <w:proofErr w:type="spellEnd"/>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15</w:t>
            </w:r>
          </w:p>
        </w:tc>
        <w:tc>
          <w:tcPr>
            <w:tcW w:w="2538" w:type="dxa"/>
            <w:gridSpan w:val="4"/>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2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25</w:t>
            </w:r>
          </w:p>
        </w:tc>
        <w:tc>
          <w:tcPr>
            <w:tcW w:w="2693" w:type="dxa"/>
            <w:gridSpan w:val="3"/>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35</w:t>
            </w:r>
          </w:p>
        </w:tc>
      </w:tr>
      <w:tr w:rsidR="00125C7E" w:rsidTr="00827470">
        <w:trPr>
          <w:trHeight w:val="293"/>
        </w:trPr>
        <w:tc>
          <w:tcPr>
            <w:tcW w:w="557" w:type="dxa"/>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24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13</w:t>
            </w:r>
          </w:p>
        </w:tc>
        <w:tc>
          <w:tcPr>
            <w:tcW w:w="2572" w:type="dxa"/>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6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Фтор, мг</w:t>
            </w:r>
          </w:p>
        </w:tc>
        <w:tc>
          <w:tcPr>
            <w:tcW w:w="864" w:type="dxa"/>
            <w:gridSpan w:val="2"/>
            <w:tcBorders>
              <w:top w:val="single" w:sz="4" w:space="0" w:color="auto"/>
              <w:left w:val="single" w:sz="4" w:space="0" w:color="auto"/>
              <w:bottom w:val="single" w:sz="4" w:space="0" w:color="auto"/>
              <w:right w:val="single" w:sz="4" w:space="0" w:color="auto"/>
            </w:tcBorders>
            <w:shd w:val="clear" w:color="auto" w:fill="FFFFFF"/>
          </w:tcPr>
          <w:p w:rsidR="00125C7E" w:rsidRDefault="00125C7E">
            <w:pPr>
              <w:pStyle w:val="2"/>
              <w:shd w:val="clear" w:color="auto" w:fill="auto"/>
              <w:spacing w:line="240" w:lineRule="auto"/>
              <w:ind w:left="300"/>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val="ru-RU" w:eastAsia="ru-RU"/>
              </w:rPr>
              <w:t>3,0</w:t>
            </w:r>
          </w:p>
        </w:tc>
        <w:tc>
          <w:tcPr>
            <w:tcW w:w="5231" w:type="dxa"/>
            <w:gridSpan w:val="7"/>
            <w:tcBorders>
              <w:top w:val="single" w:sz="4" w:space="0" w:color="auto"/>
              <w:left w:val="single" w:sz="4" w:space="0" w:color="auto"/>
              <w:bottom w:val="single" w:sz="4" w:space="0" w:color="auto"/>
              <w:right w:val="single" w:sz="4" w:space="0" w:color="auto"/>
            </w:tcBorders>
            <w:shd w:val="clear" w:color="auto" w:fill="FFFFFF"/>
          </w:tcPr>
          <w:p w:rsidR="00125C7E" w:rsidRDefault="00125C7E" w:rsidP="00125C7E">
            <w:pPr>
              <w:pStyle w:val="2"/>
              <w:shd w:val="clear" w:color="auto" w:fill="auto"/>
              <w:spacing w:line="240" w:lineRule="auto"/>
              <w:ind w:left="300"/>
              <w:jc w:val="center"/>
              <w:rPr>
                <w:rFonts w:ascii="Times New Roman" w:eastAsia="Times New Roman" w:hAnsi="Times New Roman" w:cs="Times New Roman"/>
                <w:spacing w:val="0"/>
                <w:sz w:val="28"/>
                <w:szCs w:val="28"/>
                <w:lang w:eastAsia="ru-RU"/>
              </w:rPr>
            </w:pPr>
            <w:r>
              <w:rPr>
                <w:rFonts w:ascii="Times New Roman" w:eastAsia="Times New Roman" w:hAnsi="Times New Roman" w:cs="Times New Roman"/>
                <w:spacing w:val="0"/>
                <w:sz w:val="28"/>
                <w:szCs w:val="28"/>
                <w:lang w:eastAsia="ru-RU"/>
              </w:rPr>
              <w:t>4,0</w:t>
            </w:r>
          </w:p>
        </w:tc>
      </w:tr>
    </w:tbl>
    <w:p w:rsidR="009F525F" w:rsidRDefault="009F525F" w:rsidP="009F525F">
      <w:pPr>
        <w:rPr>
          <w:sz w:val="28"/>
          <w:szCs w:val="28"/>
        </w:rPr>
      </w:pPr>
    </w:p>
    <w:p w:rsidR="009F525F" w:rsidRPr="00BB6073" w:rsidRDefault="009F525F" w:rsidP="009F525F">
      <w:pPr>
        <w:spacing w:after="0" w:line="240" w:lineRule="auto"/>
        <w:rPr>
          <w:rFonts w:ascii="Times New Roman" w:hAnsi="Times New Roman" w:cs="Times New Roman"/>
          <w:b/>
          <w:sz w:val="28"/>
          <w:szCs w:val="28"/>
        </w:rPr>
      </w:pPr>
    </w:p>
    <w:p w:rsidR="009F525F" w:rsidRPr="00BB6073"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b/>
          <w:sz w:val="28"/>
          <w:szCs w:val="28"/>
        </w:rPr>
      </w:pPr>
    </w:p>
    <w:p w:rsidR="009F525F" w:rsidRDefault="009F525F" w:rsidP="009F525F">
      <w:pPr>
        <w:spacing w:after="0" w:line="240" w:lineRule="auto"/>
        <w:rPr>
          <w:rFonts w:ascii="Times New Roman" w:hAnsi="Times New Roman" w:cs="Times New Roman"/>
          <w:sz w:val="28"/>
          <w:szCs w:val="28"/>
        </w:rPr>
      </w:pPr>
    </w:p>
    <w:p w:rsidR="009F525F" w:rsidRDefault="009F525F"/>
    <w:sectPr w:rsidR="009F525F" w:rsidSect="00810942">
      <w:footerReference w:type="default" r:id="rId12"/>
      <w:pgSz w:w="11906" w:h="16838"/>
      <w:pgMar w:top="1134" w:right="1134"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BFC" w:rsidRDefault="00351BFC" w:rsidP="004D33A5">
      <w:pPr>
        <w:spacing w:after="0" w:line="240" w:lineRule="auto"/>
      </w:pPr>
      <w:r>
        <w:separator/>
      </w:r>
    </w:p>
  </w:endnote>
  <w:endnote w:type="continuationSeparator" w:id="0">
    <w:p w:rsidR="00351BFC" w:rsidRDefault="00351BFC" w:rsidP="004D3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4B47" w:rsidRDefault="00EB4B47" w:rsidP="00C86708">
    <w:pPr>
      <w:spacing w:after="0" w:line="240" w:lineRule="auto"/>
      <w:rPr>
        <w:rFonts w:ascii="Times New Roman" w:hAnsi="Times New Roman" w:cs="Times New Roman"/>
        <w:sz w:val="20"/>
        <w:szCs w:val="20"/>
      </w:rPr>
    </w:pPr>
    <w:r w:rsidRPr="001B3416">
      <w:rPr>
        <w:rFonts w:ascii="Times New Roman" w:hAnsi="Times New Roman" w:cs="Times New Roman"/>
        <w:sz w:val="20"/>
        <w:szCs w:val="20"/>
      </w:rPr>
      <w:t>Министр_______________Чолпонбаев К.С.</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cs="Times New Roman"/>
        <w:sz w:val="20"/>
        <w:szCs w:val="20"/>
      </w:rPr>
      <w:tab/>
      <w:t xml:space="preserve">«____»_______ 2019г. </w:t>
    </w:r>
  </w:p>
  <w:p w:rsidR="00EB4B47" w:rsidRPr="001B3416" w:rsidRDefault="00EB4B47" w:rsidP="00C86708">
    <w:pPr>
      <w:spacing w:after="0" w:line="240" w:lineRule="auto"/>
      <w:rPr>
        <w:rFonts w:ascii="Times New Roman" w:hAnsi="Times New Roman" w:cs="Times New Roman"/>
        <w:sz w:val="20"/>
        <w:szCs w:val="20"/>
      </w:rPr>
    </w:pPr>
  </w:p>
  <w:p w:rsidR="00EB4B47" w:rsidRPr="006151D6" w:rsidRDefault="00EB4B47" w:rsidP="00C86708">
    <w:pPr>
      <w:spacing w:after="0" w:line="240" w:lineRule="auto"/>
    </w:pPr>
    <w:r w:rsidRPr="001B3416">
      <w:rPr>
        <w:rFonts w:ascii="Times New Roman" w:hAnsi="Times New Roman" w:cs="Times New Roman"/>
        <w:sz w:val="20"/>
        <w:szCs w:val="20"/>
      </w:rPr>
      <w:t xml:space="preserve">Зав. юридическим отделом  ________ Жумакеев А.Б. </w:t>
    </w:r>
    <w:r w:rsidRPr="001B3416">
      <w:rPr>
        <w:rFonts w:ascii="Times New Roman" w:hAnsi="Times New Roman" w:cs="Times New Roman"/>
        <w:sz w:val="20"/>
        <w:szCs w:val="20"/>
      </w:rPr>
      <w:tab/>
    </w:r>
    <w:r w:rsidRPr="001B3416">
      <w:rPr>
        <w:rFonts w:ascii="Times New Roman" w:hAnsi="Times New Roman" w:cs="Times New Roman"/>
        <w:sz w:val="20"/>
        <w:szCs w:val="20"/>
      </w:rPr>
      <w:tab/>
    </w:r>
    <w:r w:rsidRPr="001B3416">
      <w:rPr>
        <w:rFonts w:ascii="Times New Roman" w:hAnsi="Times New Roman"/>
        <w:sz w:val="20"/>
        <w:szCs w:val="20"/>
      </w:rPr>
      <w:t>«____»________ 2019г</w:t>
    </w:r>
  </w:p>
  <w:sdt>
    <w:sdtPr>
      <w:id w:val="9667614"/>
      <w:docPartObj>
        <w:docPartGallery w:val="Page Numbers (Bottom of Page)"/>
        <w:docPartUnique/>
      </w:docPartObj>
    </w:sdtPr>
    <w:sdtEndPr>
      <w:rPr>
        <w:rFonts w:ascii="Times New Roman" w:hAnsi="Times New Roman" w:cs="Times New Roman"/>
        <w:sz w:val="24"/>
        <w:szCs w:val="24"/>
      </w:rPr>
    </w:sdtEndPr>
    <w:sdtContent>
      <w:p w:rsidR="00EB4B47" w:rsidRPr="006151D6" w:rsidRDefault="00EB4B47" w:rsidP="00C86708">
        <w:pPr>
          <w:pStyle w:val="a6"/>
          <w:jc w:val="right"/>
          <w:rPr>
            <w:rFonts w:ascii="Times New Roman" w:hAnsi="Times New Roman" w:cs="Times New Roman"/>
            <w:sz w:val="24"/>
            <w:szCs w:val="24"/>
          </w:rPr>
        </w:pPr>
        <w:r w:rsidRPr="000555B0">
          <w:rPr>
            <w:rFonts w:ascii="Times New Roman" w:hAnsi="Times New Roman" w:cs="Times New Roman"/>
            <w:sz w:val="24"/>
            <w:szCs w:val="24"/>
          </w:rPr>
          <w:fldChar w:fldCharType="begin"/>
        </w:r>
        <w:r w:rsidRPr="000555B0">
          <w:rPr>
            <w:rFonts w:ascii="Times New Roman" w:hAnsi="Times New Roman" w:cs="Times New Roman"/>
            <w:sz w:val="24"/>
            <w:szCs w:val="24"/>
          </w:rPr>
          <w:instrText xml:space="preserve"> PAGE   \* MERGEFORMAT </w:instrText>
        </w:r>
        <w:r w:rsidRPr="000555B0">
          <w:rPr>
            <w:rFonts w:ascii="Times New Roman" w:hAnsi="Times New Roman" w:cs="Times New Roman"/>
            <w:sz w:val="24"/>
            <w:szCs w:val="24"/>
          </w:rPr>
          <w:fldChar w:fldCharType="separate"/>
        </w:r>
        <w:r w:rsidR="00F26F11">
          <w:rPr>
            <w:rFonts w:ascii="Times New Roman" w:hAnsi="Times New Roman" w:cs="Times New Roman"/>
            <w:noProof/>
            <w:sz w:val="24"/>
            <w:szCs w:val="24"/>
          </w:rPr>
          <w:t>11</w:t>
        </w:r>
        <w:r w:rsidRPr="000555B0">
          <w:rPr>
            <w:rFonts w:ascii="Times New Roman" w:hAnsi="Times New Roman" w:cs="Times New Roman"/>
            <w:sz w:val="24"/>
            <w:szCs w:val="24"/>
          </w:rPr>
          <w:fldChar w:fldCharType="end"/>
        </w:r>
      </w:p>
    </w:sdtContent>
  </w:sdt>
  <w:p w:rsidR="00EB4B47" w:rsidRDefault="00EB4B47" w:rsidP="00C86708">
    <w:pPr>
      <w:pStyle w:val="a6"/>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BFC" w:rsidRDefault="00351BFC" w:rsidP="004D33A5">
      <w:pPr>
        <w:spacing w:after="0" w:line="240" w:lineRule="auto"/>
      </w:pPr>
      <w:r>
        <w:separator/>
      </w:r>
    </w:p>
  </w:footnote>
  <w:footnote w:type="continuationSeparator" w:id="0">
    <w:p w:rsidR="00351BFC" w:rsidRDefault="00351BFC" w:rsidP="004D33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525F"/>
    <w:rsid w:val="00031A57"/>
    <w:rsid w:val="00035D85"/>
    <w:rsid w:val="00044FAC"/>
    <w:rsid w:val="00053925"/>
    <w:rsid w:val="000B4337"/>
    <w:rsid w:val="000D72EE"/>
    <w:rsid w:val="0010179A"/>
    <w:rsid w:val="00125C7E"/>
    <w:rsid w:val="00161918"/>
    <w:rsid w:val="00204EF4"/>
    <w:rsid w:val="00224008"/>
    <w:rsid w:val="002D368E"/>
    <w:rsid w:val="002E3C1F"/>
    <w:rsid w:val="00351BFC"/>
    <w:rsid w:val="00356EC9"/>
    <w:rsid w:val="00377F27"/>
    <w:rsid w:val="00402EC6"/>
    <w:rsid w:val="00424B19"/>
    <w:rsid w:val="00456E75"/>
    <w:rsid w:val="00492B85"/>
    <w:rsid w:val="004A418E"/>
    <w:rsid w:val="004C3AE1"/>
    <w:rsid w:val="004D33A5"/>
    <w:rsid w:val="004E4D6F"/>
    <w:rsid w:val="005828B8"/>
    <w:rsid w:val="00675C52"/>
    <w:rsid w:val="007326B2"/>
    <w:rsid w:val="00755BE4"/>
    <w:rsid w:val="007B100F"/>
    <w:rsid w:val="007B7904"/>
    <w:rsid w:val="007F3B5E"/>
    <w:rsid w:val="00810942"/>
    <w:rsid w:val="00827470"/>
    <w:rsid w:val="008502EC"/>
    <w:rsid w:val="008962D3"/>
    <w:rsid w:val="008E6CBB"/>
    <w:rsid w:val="00943E5C"/>
    <w:rsid w:val="009900BF"/>
    <w:rsid w:val="009F525F"/>
    <w:rsid w:val="00A43372"/>
    <w:rsid w:val="00A82ABB"/>
    <w:rsid w:val="00A83A98"/>
    <w:rsid w:val="00A87748"/>
    <w:rsid w:val="00AF77EE"/>
    <w:rsid w:val="00B051FC"/>
    <w:rsid w:val="00B539C6"/>
    <w:rsid w:val="00B91828"/>
    <w:rsid w:val="00BB6073"/>
    <w:rsid w:val="00BB6A6A"/>
    <w:rsid w:val="00BF1963"/>
    <w:rsid w:val="00BF496C"/>
    <w:rsid w:val="00BF544F"/>
    <w:rsid w:val="00C37911"/>
    <w:rsid w:val="00C86708"/>
    <w:rsid w:val="00CC11D8"/>
    <w:rsid w:val="00CD28FB"/>
    <w:rsid w:val="00DC2BB8"/>
    <w:rsid w:val="00DC3B8A"/>
    <w:rsid w:val="00E70082"/>
    <w:rsid w:val="00E8666E"/>
    <w:rsid w:val="00E94281"/>
    <w:rsid w:val="00EB4B47"/>
    <w:rsid w:val="00EE2718"/>
    <w:rsid w:val="00EE29A9"/>
    <w:rsid w:val="00F26F11"/>
    <w:rsid w:val="00F82FBE"/>
    <w:rsid w:val="00F87748"/>
    <w:rsid w:val="00FA33A7"/>
    <w:rsid w:val="00FB44D2"/>
    <w:rsid w:val="00FB4D7C"/>
    <w:rsid w:val="00FF1B42"/>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ky-KG" w:eastAsia="ky-K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72EE"/>
  </w:style>
  <w:style w:type="paragraph" w:styleId="3">
    <w:name w:val="heading 3"/>
    <w:basedOn w:val="a"/>
    <w:next w:val="a"/>
    <w:link w:val="30"/>
    <w:uiPriority w:val="9"/>
    <w:semiHidden/>
    <w:unhideWhenUsed/>
    <w:qFormat/>
    <w:rsid w:val="009F525F"/>
    <w:pPr>
      <w:keepNext/>
      <w:spacing w:before="240" w:after="60" w:line="240" w:lineRule="auto"/>
      <w:outlineLvl w:val="2"/>
    </w:pPr>
    <w:rPr>
      <w:rFonts w:ascii="Cambria" w:eastAsia="Times New Roman" w:hAnsi="Cambria" w:cs="Times New Roman"/>
      <w:b/>
      <w:bCs/>
      <w:sz w:val="26"/>
      <w:szCs w:val="2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9F525F"/>
    <w:rPr>
      <w:rFonts w:ascii="Cambria" w:eastAsia="Times New Roman" w:hAnsi="Cambria" w:cs="Times New Roman"/>
      <w:b/>
      <w:bCs/>
      <w:sz w:val="26"/>
      <w:szCs w:val="26"/>
      <w:lang w:val="ru-RU" w:eastAsia="ru-RU"/>
    </w:rPr>
  </w:style>
  <w:style w:type="character" w:customStyle="1" w:styleId="a3">
    <w:name w:val="Верхний колонтитул Знак"/>
    <w:basedOn w:val="a0"/>
    <w:link w:val="a4"/>
    <w:uiPriority w:val="99"/>
    <w:semiHidden/>
    <w:rsid w:val="009F525F"/>
  </w:style>
  <w:style w:type="paragraph" w:styleId="a4">
    <w:name w:val="header"/>
    <w:basedOn w:val="a"/>
    <w:link w:val="a3"/>
    <w:uiPriority w:val="99"/>
    <w:semiHidden/>
    <w:unhideWhenUsed/>
    <w:rsid w:val="009F525F"/>
    <w:pPr>
      <w:tabs>
        <w:tab w:val="center" w:pos="4536"/>
        <w:tab w:val="right" w:pos="9072"/>
      </w:tabs>
      <w:spacing w:after="0" w:line="240" w:lineRule="auto"/>
    </w:pPr>
  </w:style>
  <w:style w:type="character" w:customStyle="1" w:styleId="a5">
    <w:name w:val="Нижний колонтитул Знак"/>
    <w:basedOn w:val="a0"/>
    <w:link w:val="a6"/>
    <w:uiPriority w:val="99"/>
    <w:rsid w:val="009F525F"/>
  </w:style>
  <w:style w:type="paragraph" w:styleId="a6">
    <w:name w:val="footer"/>
    <w:basedOn w:val="a"/>
    <w:link w:val="a5"/>
    <w:uiPriority w:val="99"/>
    <w:unhideWhenUsed/>
    <w:rsid w:val="009F525F"/>
    <w:pPr>
      <w:tabs>
        <w:tab w:val="center" w:pos="4536"/>
        <w:tab w:val="right" w:pos="9072"/>
      </w:tabs>
      <w:spacing w:after="0" w:line="240" w:lineRule="auto"/>
    </w:pPr>
  </w:style>
  <w:style w:type="character" w:customStyle="1" w:styleId="a7">
    <w:name w:val="Текст выноски Знак"/>
    <w:basedOn w:val="a0"/>
    <w:link w:val="a8"/>
    <w:uiPriority w:val="99"/>
    <w:semiHidden/>
    <w:rsid w:val="009F525F"/>
    <w:rPr>
      <w:rFonts w:ascii="Tahoma" w:hAnsi="Tahoma" w:cs="Tahoma"/>
      <w:sz w:val="16"/>
      <w:szCs w:val="16"/>
    </w:rPr>
  </w:style>
  <w:style w:type="paragraph" w:styleId="a8">
    <w:name w:val="Balloon Text"/>
    <w:basedOn w:val="a"/>
    <w:link w:val="a7"/>
    <w:uiPriority w:val="99"/>
    <w:semiHidden/>
    <w:unhideWhenUsed/>
    <w:rsid w:val="009F525F"/>
    <w:pPr>
      <w:spacing w:after="0" w:line="240" w:lineRule="auto"/>
    </w:pPr>
    <w:rPr>
      <w:rFonts w:ascii="Tahoma" w:hAnsi="Tahoma" w:cs="Tahoma"/>
      <w:sz w:val="16"/>
      <w:szCs w:val="16"/>
    </w:rPr>
  </w:style>
  <w:style w:type="character" w:customStyle="1" w:styleId="Bodytext">
    <w:name w:val="Body text_"/>
    <w:basedOn w:val="a0"/>
    <w:link w:val="1"/>
    <w:locked/>
    <w:rsid w:val="009F525F"/>
    <w:rPr>
      <w:rFonts w:ascii="Trebuchet MS" w:eastAsia="Trebuchet MS" w:hAnsi="Trebuchet MS" w:cs="Trebuchet MS"/>
      <w:spacing w:val="1"/>
      <w:sz w:val="17"/>
      <w:szCs w:val="17"/>
      <w:shd w:val="clear" w:color="auto" w:fill="FFFFFF"/>
    </w:rPr>
  </w:style>
  <w:style w:type="paragraph" w:customStyle="1" w:styleId="1">
    <w:name w:val="Основной текст1"/>
    <w:basedOn w:val="a"/>
    <w:link w:val="Bodytext"/>
    <w:rsid w:val="009F525F"/>
    <w:pPr>
      <w:shd w:val="clear" w:color="auto" w:fill="FFFFFF"/>
      <w:spacing w:after="0" w:line="0" w:lineRule="atLeast"/>
    </w:pPr>
    <w:rPr>
      <w:rFonts w:ascii="Trebuchet MS" w:eastAsia="Trebuchet MS" w:hAnsi="Trebuchet MS" w:cs="Trebuchet MS"/>
      <w:spacing w:val="1"/>
      <w:sz w:val="17"/>
      <w:szCs w:val="17"/>
    </w:rPr>
  </w:style>
  <w:style w:type="character" w:customStyle="1" w:styleId="Bodytext2">
    <w:name w:val="Body text (2)_"/>
    <w:basedOn w:val="a0"/>
    <w:link w:val="Bodytext20"/>
    <w:locked/>
    <w:rsid w:val="009F525F"/>
    <w:rPr>
      <w:rFonts w:ascii="Trebuchet MS" w:eastAsia="Trebuchet MS" w:hAnsi="Trebuchet MS" w:cs="Trebuchet MS"/>
      <w:spacing w:val="-1"/>
      <w:sz w:val="17"/>
      <w:szCs w:val="17"/>
      <w:shd w:val="clear" w:color="auto" w:fill="FFFFFF"/>
    </w:rPr>
  </w:style>
  <w:style w:type="paragraph" w:customStyle="1" w:styleId="Bodytext20">
    <w:name w:val="Body text (2)"/>
    <w:basedOn w:val="a"/>
    <w:link w:val="Bodytext2"/>
    <w:rsid w:val="009F525F"/>
    <w:pPr>
      <w:shd w:val="clear" w:color="auto" w:fill="FFFFFF"/>
      <w:spacing w:after="0" w:line="0" w:lineRule="atLeast"/>
    </w:pPr>
    <w:rPr>
      <w:rFonts w:ascii="Trebuchet MS" w:eastAsia="Trebuchet MS" w:hAnsi="Trebuchet MS" w:cs="Trebuchet MS"/>
      <w:spacing w:val="-1"/>
      <w:sz w:val="17"/>
      <w:szCs w:val="17"/>
    </w:rPr>
  </w:style>
  <w:style w:type="character" w:customStyle="1" w:styleId="Tablecaption">
    <w:name w:val="Table caption_"/>
    <w:basedOn w:val="a0"/>
    <w:link w:val="Tablecaption0"/>
    <w:locked/>
    <w:rsid w:val="009F525F"/>
    <w:rPr>
      <w:rFonts w:ascii="Trebuchet MS" w:eastAsia="Trebuchet MS" w:hAnsi="Trebuchet MS" w:cs="Trebuchet MS"/>
      <w:spacing w:val="-1"/>
      <w:sz w:val="17"/>
      <w:szCs w:val="17"/>
      <w:shd w:val="clear" w:color="auto" w:fill="FFFFFF"/>
    </w:rPr>
  </w:style>
  <w:style w:type="paragraph" w:customStyle="1" w:styleId="Tablecaption0">
    <w:name w:val="Table caption"/>
    <w:basedOn w:val="a"/>
    <w:link w:val="Tablecaption"/>
    <w:rsid w:val="009F525F"/>
    <w:pPr>
      <w:shd w:val="clear" w:color="auto" w:fill="FFFFFF"/>
      <w:spacing w:after="60" w:line="0" w:lineRule="atLeast"/>
    </w:pPr>
    <w:rPr>
      <w:rFonts w:ascii="Trebuchet MS" w:eastAsia="Trebuchet MS" w:hAnsi="Trebuchet MS" w:cs="Trebuchet MS"/>
      <w:spacing w:val="-1"/>
      <w:sz w:val="17"/>
      <w:szCs w:val="17"/>
    </w:rPr>
  </w:style>
  <w:style w:type="character" w:customStyle="1" w:styleId="Bodytext5">
    <w:name w:val="Body text (5)_"/>
    <w:basedOn w:val="a0"/>
    <w:link w:val="Bodytext50"/>
    <w:locked/>
    <w:rsid w:val="009F525F"/>
    <w:rPr>
      <w:rFonts w:ascii="Trebuchet MS" w:eastAsia="Trebuchet MS" w:hAnsi="Trebuchet MS" w:cs="Trebuchet MS"/>
      <w:spacing w:val="2"/>
      <w:w w:val="50"/>
      <w:sz w:val="21"/>
      <w:szCs w:val="21"/>
      <w:shd w:val="clear" w:color="auto" w:fill="FFFFFF"/>
    </w:rPr>
  </w:style>
  <w:style w:type="paragraph" w:customStyle="1" w:styleId="Bodytext50">
    <w:name w:val="Body text (5)"/>
    <w:basedOn w:val="a"/>
    <w:link w:val="Bodytext5"/>
    <w:rsid w:val="009F525F"/>
    <w:pPr>
      <w:shd w:val="clear" w:color="auto" w:fill="FFFFFF"/>
      <w:spacing w:after="0" w:line="0" w:lineRule="atLeast"/>
    </w:pPr>
    <w:rPr>
      <w:rFonts w:ascii="Trebuchet MS" w:eastAsia="Trebuchet MS" w:hAnsi="Trebuchet MS" w:cs="Trebuchet MS"/>
      <w:spacing w:val="2"/>
      <w:w w:val="50"/>
      <w:sz w:val="21"/>
      <w:szCs w:val="21"/>
    </w:rPr>
  </w:style>
  <w:style w:type="character" w:styleId="a9">
    <w:name w:val="Hyperlink"/>
    <w:basedOn w:val="a0"/>
    <w:uiPriority w:val="99"/>
    <w:semiHidden/>
    <w:unhideWhenUsed/>
    <w:rsid w:val="009F525F"/>
    <w:rPr>
      <w:color w:val="0000FF"/>
      <w:u w:val="single"/>
    </w:rPr>
  </w:style>
  <w:style w:type="paragraph" w:styleId="aa">
    <w:name w:val="Normal (Web)"/>
    <w:basedOn w:val="a"/>
    <w:uiPriority w:val="99"/>
    <w:semiHidden/>
    <w:unhideWhenUsed/>
    <w:rsid w:val="009F525F"/>
    <w:pPr>
      <w:shd w:val="clear" w:color="auto" w:fill="FFFFFF"/>
      <w:spacing w:after="288" w:line="264" w:lineRule="atLeast"/>
    </w:pPr>
    <w:rPr>
      <w:rFonts w:ascii="Times New Roman" w:eastAsia="Times New Roman" w:hAnsi="Times New Roman" w:cs="Times New Roman"/>
      <w:sz w:val="28"/>
      <w:szCs w:val="28"/>
    </w:rPr>
  </w:style>
  <w:style w:type="paragraph" w:customStyle="1" w:styleId="2">
    <w:name w:val="Основной текст2"/>
    <w:basedOn w:val="a"/>
    <w:uiPriority w:val="99"/>
    <w:rsid w:val="009F525F"/>
    <w:pPr>
      <w:shd w:val="clear" w:color="auto" w:fill="FFFFFF"/>
      <w:spacing w:after="0" w:line="0" w:lineRule="atLeast"/>
    </w:pPr>
    <w:rPr>
      <w:rFonts w:ascii="Trebuchet MS" w:eastAsia="Trebuchet MS" w:hAnsi="Trebuchet MS" w:cs="Trebuchet MS"/>
      <w:spacing w:val="1"/>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10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99855?cl=ky-k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cbd.minjust.gov.kg/act/view/ky-kg/202630?cl=ky-kg"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cbd.minjust.gov.kg/act/view/ky-kg/99855?cl=ky-kg" TargetMode="External"/><Relationship Id="rId5" Type="http://schemas.openxmlformats.org/officeDocument/2006/relationships/footnotes" Target="footnotes.xml"/><Relationship Id="rId10" Type="http://schemas.openxmlformats.org/officeDocument/2006/relationships/hyperlink" Target="http://cbd.minjust.gov.kg/act/view/ky-kg/99855?cl=ky-kg" TargetMode="External"/><Relationship Id="rId4" Type="http://schemas.openxmlformats.org/officeDocument/2006/relationships/webSettings" Target="webSettings.xml"/><Relationship Id="rId9" Type="http://schemas.openxmlformats.org/officeDocument/2006/relationships/hyperlink" Target="http://cbd.minjust.gov.kg/act/view/ky-kg/203685?cl=ky-k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13</Pages>
  <Words>1913</Words>
  <Characters>10907</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ASRock</cp:lastModifiedBy>
  <cp:revision>52</cp:revision>
  <cp:lastPrinted>2019-12-19T03:37:00Z</cp:lastPrinted>
  <dcterms:created xsi:type="dcterms:W3CDTF">2019-12-11T10:26:00Z</dcterms:created>
  <dcterms:modified xsi:type="dcterms:W3CDTF">2019-12-19T03:37:00Z</dcterms:modified>
</cp:coreProperties>
</file>